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F5" w:rsidRPr="000970F5" w:rsidRDefault="0092106D" w:rsidP="000970F5">
      <w:pPr>
        <w:shd w:val="clear" w:color="auto" w:fill="FFFFFF"/>
        <w:suppressAutoHyphens/>
        <w:spacing w:after="0" w:line="240" w:lineRule="auto"/>
        <w:jc w:val="center"/>
        <w:rPr>
          <w:rFonts w:ascii="Times New Roman" w:eastAsia="Times New Roman" w:hAnsi="Times New Roman" w:cs="Times New Roman"/>
          <w:b/>
          <w:bCs/>
          <w:color w:val="000000"/>
          <w:lang w:eastAsia="ru-RU"/>
        </w:rPr>
      </w:pPr>
      <w:r w:rsidRPr="0025628D">
        <w:rPr>
          <w:rFonts w:ascii="Times New Roman" w:hAnsi="Times New Roman" w:cs="Times New Roman"/>
          <w:b/>
          <w:sz w:val="24"/>
          <w:szCs w:val="24"/>
        </w:rPr>
        <w:t>ЛИЦЕНЗИОЛЫ</w:t>
      </w:r>
      <w:r w:rsidRPr="0025628D">
        <w:rPr>
          <w:rFonts w:ascii="Times New Roman" w:hAnsi="Times New Roman" w:cs="Times New Roman"/>
          <w:b/>
          <w:sz w:val="24"/>
          <w:szCs w:val="24"/>
          <w:lang w:val="kk-KZ"/>
        </w:rPr>
        <w:t xml:space="preserve">Қ КЕЛІСІМ-ШАРТ </w:t>
      </w:r>
      <w:r w:rsidR="000970F5" w:rsidRPr="000970F5">
        <w:rPr>
          <w:rFonts w:ascii="Times New Roman" w:eastAsia="Times New Roman" w:hAnsi="Times New Roman" w:cs="Times New Roman"/>
          <w:b/>
          <w:bCs/>
          <w:color w:val="000000"/>
          <w:lang w:eastAsia="ru-RU"/>
        </w:rPr>
        <w:t>№</w:t>
      </w:r>
      <w:r w:rsidR="000970F5" w:rsidRPr="000970F5">
        <w:rPr>
          <w:rFonts w:ascii="Times New Roman" w:eastAsia="Times New Roman" w:hAnsi="Times New Roman" w:cs="Times New Roman"/>
          <w:bCs/>
          <w:color w:val="000000"/>
          <w:lang w:eastAsia="ru-RU"/>
        </w:rPr>
        <w:t xml:space="preserve"> _______</w:t>
      </w:r>
    </w:p>
    <w:p w:rsidR="000970F5" w:rsidRPr="000970F5" w:rsidRDefault="0092106D" w:rsidP="000970F5">
      <w:pPr>
        <w:shd w:val="clear" w:color="auto" w:fill="FFFFFF"/>
        <w:suppressAutoHyphens/>
        <w:spacing w:after="0" w:line="240" w:lineRule="auto"/>
        <w:jc w:val="center"/>
        <w:rPr>
          <w:rFonts w:ascii="Times New Roman" w:eastAsia="Times New Roman" w:hAnsi="Times New Roman" w:cs="Times New Roman"/>
          <w:b/>
          <w:bCs/>
          <w:color w:val="000000"/>
          <w:lang w:eastAsia="ru-RU"/>
        </w:rPr>
      </w:pPr>
      <w:proofErr w:type="spellStart"/>
      <w:r w:rsidRPr="0092106D">
        <w:rPr>
          <w:rFonts w:ascii="Times New Roman" w:eastAsia="Times New Roman" w:hAnsi="Times New Roman" w:cs="Times New Roman"/>
          <w:b/>
          <w:bCs/>
          <w:color w:val="000000"/>
          <w:lang w:eastAsia="ru-RU"/>
        </w:rPr>
        <w:t>жалпы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жұрттың</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назарына</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арнап</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эфирге</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алғашқы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және</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немесе</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кейінгі</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хабарлауды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қоса</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алғанда</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туындыларды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фонограммаларды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және</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орындаушылықтарды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эфирге</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хабарлағаны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эфирге</w:t>
      </w:r>
      <w:proofErr w:type="spellEnd"/>
      <w:r w:rsidRPr="0092106D">
        <w:rPr>
          <w:rFonts w:ascii="Times New Roman" w:eastAsia="Times New Roman" w:hAnsi="Times New Roman" w:cs="Times New Roman"/>
          <w:b/>
          <w:bCs/>
          <w:color w:val="000000"/>
          <w:lang w:eastAsia="ru-RU"/>
        </w:rPr>
        <w:t xml:space="preserve"> </w:t>
      </w:r>
      <w:proofErr w:type="gramStart"/>
      <w:r w:rsidRPr="0092106D">
        <w:rPr>
          <w:rFonts w:ascii="Times New Roman" w:eastAsia="Times New Roman" w:hAnsi="Times New Roman" w:cs="Times New Roman"/>
          <w:b/>
          <w:bCs/>
          <w:color w:val="000000"/>
          <w:lang w:eastAsia="ru-RU"/>
        </w:rPr>
        <w:t>хабар</w:t>
      </w:r>
      <w:proofErr w:type="gram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алу</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құқығы</w:t>
      </w:r>
      <w:proofErr w:type="spellEnd"/>
      <w:r w:rsidRPr="0092106D">
        <w:rPr>
          <w:rFonts w:ascii="Times New Roman" w:eastAsia="Times New Roman" w:hAnsi="Times New Roman" w:cs="Times New Roman"/>
          <w:b/>
          <w:bCs/>
          <w:color w:val="000000"/>
          <w:lang w:eastAsia="ru-RU"/>
        </w:rPr>
        <w:t>)</w:t>
      </w:r>
      <w:proofErr w:type="spellStart"/>
      <w:r w:rsidRPr="0092106D">
        <w:rPr>
          <w:rFonts w:ascii="Times New Roman" w:eastAsia="Times New Roman" w:hAnsi="Times New Roman" w:cs="Times New Roman"/>
          <w:b/>
          <w:bCs/>
          <w:color w:val="000000"/>
          <w:lang w:eastAsia="ru-RU"/>
        </w:rPr>
        <w:t>үшін</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құқық</w:t>
      </w:r>
      <w:proofErr w:type="spellEnd"/>
      <w:r w:rsidRPr="0092106D">
        <w:rPr>
          <w:rFonts w:ascii="Times New Roman" w:eastAsia="Times New Roman" w:hAnsi="Times New Roman" w:cs="Times New Roman"/>
          <w:b/>
          <w:bCs/>
          <w:color w:val="000000"/>
          <w:lang w:eastAsia="ru-RU"/>
        </w:rPr>
        <w:t xml:space="preserve"> беру </w:t>
      </w:r>
      <w:proofErr w:type="spellStart"/>
      <w:r w:rsidRPr="0092106D">
        <w:rPr>
          <w:rFonts w:ascii="Times New Roman" w:eastAsia="Times New Roman" w:hAnsi="Times New Roman" w:cs="Times New Roman"/>
          <w:b/>
          <w:bCs/>
          <w:color w:val="000000"/>
          <w:lang w:eastAsia="ru-RU"/>
        </w:rPr>
        <w:t>және</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сыйақы</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төлеу</w:t>
      </w:r>
      <w:proofErr w:type="spellEnd"/>
      <w:r w:rsidRPr="0092106D">
        <w:rPr>
          <w:rFonts w:ascii="Times New Roman" w:eastAsia="Times New Roman" w:hAnsi="Times New Roman" w:cs="Times New Roman"/>
          <w:b/>
          <w:bCs/>
          <w:color w:val="000000"/>
          <w:lang w:eastAsia="ru-RU"/>
        </w:rPr>
        <w:t xml:space="preserve"> </w:t>
      </w:r>
      <w:proofErr w:type="spellStart"/>
      <w:r w:rsidRPr="0092106D">
        <w:rPr>
          <w:rFonts w:ascii="Times New Roman" w:eastAsia="Times New Roman" w:hAnsi="Times New Roman" w:cs="Times New Roman"/>
          <w:b/>
          <w:bCs/>
          <w:color w:val="000000"/>
          <w:lang w:eastAsia="ru-RU"/>
        </w:rPr>
        <w:t>туралы</w:t>
      </w:r>
      <w:proofErr w:type="spellEnd"/>
    </w:p>
    <w:p w:rsidR="000970F5" w:rsidRDefault="000970F5" w:rsidP="000970F5">
      <w:pPr>
        <w:shd w:val="clear" w:color="auto" w:fill="FFFFFF"/>
        <w:suppressAutoHyphens/>
        <w:spacing w:after="0" w:line="240" w:lineRule="auto"/>
        <w:jc w:val="center"/>
        <w:rPr>
          <w:rFonts w:ascii="Times New Roman" w:eastAsia="Times New Roman" w:hAnsi="Times New Roman" w:cs="Times New Roman"/>
          <w:b/>
          <w:bCs/>
          <w:color w:val="000000"/>
          <w:lang w:eastAsia="ru-RU"/>
        </w:rPr>
      </w:pPr>
    </w:p>
    <w:p w:rsidR="008D0DEB" w:rsidRPr="000970F5" w:rsidRDefault="008D0DEB" w:rsidP="000970F5">
      <w:pPr>
        <w:shd w:val="clear" w:color="auto" w:fill="FFFFFF"/>
        <w:suppressAutoHyphens/>
        <w:spacing w:after="0" w:line="240" w:lineRule="auto"/>
        <w:jc w:val="center"/>
        <w:rPr>
          <w:rFonts w:ascii="Times New Roman" w:eastAsia="Times New Roman" w:hAnsi="Times New Roman" w:cs="Times New Roman"/>
          <w:b/>
          <w:bCs/>
          <w:color w:val="000000"/>
          <w:lang w:eastAsia="ru-RU"/>
        </w:rPr>
      </w:pPr>
    </w:p>
    <w:p w:rsidR="000970F5" w:rsidRPr="000970F5" w:rsidRDefault="000970F5" w:rsidP="000970F5">
      <w:pPr>
        <w:suppressAutoHyphens/>
        <w:spacing w:after="0" w:line="240" w:lineRule="auto"/>
        <w:rPr>
          <w:rFonts w:ascii="Times New Roman" w:eastAsia="Times New Roman" w:hAnsi="Times New Roman" w:cs="Times New Roman"/>
          <w:bCs/>
          <w:lang w:eastAsia="ru-RU"/>
        </w:rPr>
      </w:pPr>
      <w:r w:rsidRPr="000970F5">
        <w:rPr>
          <w:rFonts w:ascii="Times New Roman" w:eastAsia="Times New Roman" w:hAnsi="Times New Roman" w:cs="Times New Roman"/>
          <w:bCs/>
          <w:lang w:eastAsia="ru-RU"/>
        </w:rPr>
        <w:t xml:space="preserve"> </w:t>
      </w:r>
      <w:r w:rsidR="00F361E2">
        <w:rPr>
          <w:rFonts w:ascii="Times New Roman" w:eastAsia="Times New Roman" w:hAnsi="Times New Roman" w:cs="Times New Roman"/>
          <w:bCs/>
          <w:lang w:eastAsia="ru-RU"/>
        </w:rPr>
        <w:t>__________</w:t>
      </w:r>
      <w:r w:rsidR="0092106D">
        <w:rPr>
          <w:rFonts w:ascii="Times New Roman" w:eastAsia="Times New Roman" w:hAnsi="Times New Roman" w:cs="Times New Roman"/>
          <w:bCs/>
          <w:lang w:val="kk-KZ" w:eastAsia="ru-RU"/>
        </w:rPr>
        <w:t>қ</w:t>
      </w:r>
      <w:r w:rsidR="0092106D">
        <w:rPr>
          <w:rFonts w:ascii="Times New Roman" w:eastAsia="Times New Roman" w:hAnsi="Times New Roman" w:cs="Times New Roman"/>
          <w:bCs/>
          <w:lang w:eastAsia="ru-RU"/>
        </w:rPr>
        <w:t>.</w:t>
      </w:r>
      <w:r w:rsidRPr="000970F5">
        <w:rPr>
          <w:rFonts w:ascii="Times New Roman" w:eastAsia="Times New Roman" w:hAnsi="Times New Roman" w:cs="Times New Roman"/>
          <w:bCs/>
          <w:lang w:eastAsia="ru-RU"/>
        </w:rPr>
        <w:t xml:space="preserve"> </w:t>
      </w:r>
      <w:r w:rsidRPr="000970F5">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Pr>
          <w:rFonts w:ascii="Times New Roman" w:eastAsia="Times New Roman" w:hAnsi="Times New Roman" w:cs="Times New Roman"/>
          <w:bCs/>
          <w:lang w:eastAsia="ru-RU"/>
        </w:rPr>
        <w:tab/>
        <w:t xml:space="preserve"> </w:t>
      </w:r>
      <w:r>
        <w:rPr>
          <w:rFonts w:ascii="Times New Roman" w:eastAsia="Times New Roman" w:hAnsi="Times New Roman" w:cs="Times New Roman"/>
          <w:bCs/>
          <w:lang w:eastAsia="ru-RU"/>
        </w:rPr>
        <w:tab/>
        <w:t xml:space="preserve">          </w:t>
      </w:r>
      <w:r w:rsidRPr="000970F5">
        <w:rPr>
          <w:rFonts w:ascii="Times New Roman" w:eastAsia="Times New Roman" w:hAnsi="Times New Roman" w:cs="Times New Roman"/>
          <w:bCs/>
          <w:lang w:eastAsia="ru-RU"/>
        </w:rPr>
        <w:t>«</w:t>
      </w:r>
      <w:r w:rsidR="00F361E2">
        <w:rPr>
          <w:rFonts w:ascii="Times New Roman" w:eastAsia="Times New Roman" w:hAnsi="Times New Roman" w:cs="Times New Roman"/>
          <w:bCs/>
          <w:lang w:eastAsia="ru-RU"/>
        </w:rPr>
        <w:t>____</w:t>
      </w:r>
      <w:r w:rsidRPr="000970F5">
        <w:rPr>
          <w:rFonts w:ascii="Times New Roman" w:eastAsia="Times New Roman" w:hAnsi="Times New Roman" w:cs="Times New Roman"/>
          <w:bCs/>
          <w:lang w:eastAsia="ru-RU"/>
        </w:rPr>
        <w:t xml:space="preserve">» </w:t>
      </w:r>
      <w:r w:rsidR="00F361E2">
        <w:rPr>
          <w:rFonts w:ascii="Times New Roman" w:eastAsia="Times New Roman" w:hAnsi="Times New Roman" w:cs="Times New Roman"/>
          <w:bCs/>
          <w:lang w:eastAsia="ru-RU"/>
        </w:rPr>
        <w:t>_______</w:t>
      </w:r>
      <w:r>
        <w:rPr>
          <w:rFonts w:ascii="Times New Roman" w:eastAsia="Times New Roman" w:hAnsi="Times New Roman" w:cs="Times New Roman"/>
          <w:bCs/>
          <w:lang w:eastAsia="ru-RU"/>
        </w:rPr>
        <w:t xml:space="preserve">  20</w:t>
      </w:r>
      <w:r w:rsidR="00F361E2">
        <w:rPr>
          <w:rFonts w:ascii="Times New Roman" w:eastAsia="Times New Roman" w:hAnsi="Times New Roman" w:cs="Times New Roman"/>
          <w:bCs/>
          <w:lang w:eastAsia="ru-RU"/>
        </w:rPr>
        <w:t xml:space="preserve">___ </w:t>
      </w:r>
      <w:r w:rsidR="0092106D">
        <w:rPr>
          <w:rFonts w:ascii="Times New Roman" w:eastAsia="Times New Roman" w:hAnsi="Times New Roman" w:cs="Times New Roman"/>
          <w:bCs/>
          <w:lang w:eastAsia="ru-RU"/>
        </w:rPr>
        <w:t>ж</w:t>
      </w:r>
      <w:r w:rsidRPr="000970F5">
        <w:rPr>
          <w:rFonts w:ascii="Times New Roman" w:eastAsia="Times New Roman" w:hAnsi="Times New Roman" w:cs="Times New Roman"/>
          <w:bCs/>
          <w:lang w:eastAsia="ru-RU"/>
        </w:rPr>
        <w:t>.</w:t>
      </w:r>
    </w:p>
    <w:p w:rsidR="000970F5" w:rsidRPr="000970F5" w:rsidRDefault="000970F5" w:rsidP="000970F5">
      <w:pPr>
        <w:widowControl w:val="0"/>
        <w:tabs>
          <w:tab w:val="num" w:pos="360"/>
        </w:tabs>
        <w:suppressAutoHyphens/>
        <w:autoSpaceDE w:val="0"/>
        <w:autoSpaceDN w:val="0"/>
        <w:adjustRightInd w:val="0"/>
        <w:spacing w:after="0" w:line="240" w:lineRule="auto"/>
        <w:ind w:firstLine="709"/>
        <w:jc w:val="both"/>
        <w:rPr>
          <w:rFonts w:ascii="Times New Roman" w:eastAsia="Times New Roman" w:hAnsi="Times New Roman" w:cs="Times New Roman"/>
          <w:b/>
          <w:bCs/>
          <w:lang w:eastAsia="ru-RU"/>
        </w:rPr>
      </w:pPr>
    </w:p>
    <w:p w:rsidR="0092106D" w:rsidRPr="004268BA" w:rsidRDefault="0092106D" w:rsidP="004268BA">
      <w:pPr>
        <w:suppressAutoHyphens/>
        <w:spacing w:after="0" w:line="240" w:lineRule="auto"/>
        <w:ind w:firstLine="708"/>
        <w:jc w:val="both"/>
        <w:rPr>
          <w:rFonts w:ascii="Times New Roman" w:eastAsia="Times New Roman" w:hAnsi="Times New Roman" w:cs="Times New Roman"/>
          <w:bCs/>
          <w:lang w:val="kk-KZ" w:eastAsia="ru-RU"/>
        </w:rPr>
      </w:pPr>
      <w:proofErr w:type="spellStart"/>
      <w:r w:rsidRPr="0092106D">
        <w:rPr>
          <w:rFonts w:ascii="Times New Roman" w:eastAsia="Times New Roman" w:hAnsi="Times New Roman" w:cs="Times New Roman"/>
          <w:b/>
          <w:bCs/>
          <w:lang w:eastAsia="ru-RU"/>
        </w:rPr>
        <w:t>Авторлық</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және</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сабақтас</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құқықтарды</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ұжымдық</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негізде</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иеленушілердің</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мүліктік</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құқықтарын</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басқаратын</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ұйым</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ретінде</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әрекет</w:t>
      </w:r>
      <w:proofErr w:type="spellEnd"/>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ететін</w:t>
      </w:r>
      <w:proofErr w:type="spellEnd"/>
      <w:r>
        <w:rPr>
          <w:rFonts w:ascii="Times New Roman" w:eastAsia="Times New Roman" w:hAnsi="Times New Roman" w:cs="Times New Roman"/>
          <w:b/>
          <w:bCs/>
          <w:lang w:eastAsia="ru-RU"/>
        </w:rPr>
        <w:t xml:space="preserve"> « Аманат » </w:t>
      </w:r>
      <w:proofErr w:type="spellStart"/>
      <w:r w:rsidRPr="0092106D">
        <w:rPr>
          <w:rFonts w:ascii="Times New Roman" w:eastAsia="Times New Roman" w:hAnsi="Times New Roman" w:cs="Times New Roman"/>
          <w:b/>
          <w:bCs/>
          <w:lang w:eastAsia="ru-RU"/>
        </w:rPr>
        <w:t>авторлық</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және</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сабақтас</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құқықтарды</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қорғау</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жөніндегі</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коммерциялық</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емес</w:t>
      </w:r>
      <w:proofErr w:type="spellEnd"/>
      <w:r w:rsidRPr="0092106D">
        <w:rPr>
          <w:rFonts w:ascii="Times New Roman" w:eastAsia="Times New Roman" w:hAnsi="Times New Roman" w:cs="Times New Roman"/>
          <w:b/>
          <w:bCs/>
          <w:lang w:eastAsia="ru-RU"/>
        </w:rPr>
        <w:t xml:space="preserve"> </w:t>
      </w:r>
      <w:proofErr w:type="spellStart"/>
      <w:r w:rsidRPr="0092106D">
        <w:rPr>
          <w:rFonts w:ascii="Times New Roman" w:eastAsia="Times New Roman" w:hAnsi="Times New Roman" w:cs="Times New Roman"/>
          <w:b/>
          <w:bCs/>
          <w:lang w:eastAsia="ru-RU"/>
        </w:rPr>
        <w:t>ұйым</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жеке</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мекемесі</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бұдан</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ә</w:t>
      </w:r>
      <w:proofErr w:type="gramStart"/>
      <w:r>
        <w:rPr>
          <w:rFonts w:ascii="Times New Roman" w:eastAsia="Times New Roman" w:hAnsi="Times New Roman" w:cs="Times New Roman"/>
          <w:bCs/>
          <w:lang w:eastAsia="ru-RU"/>
        </w:rPr>
        <w:t>р</w:t>
      </w:r>
      <w:proofErr w:type="gramEnd"/>
      <w:r>
        <w:rPr>
          <w:rFonts w:ascii="Times New Roman" w:eastAsia="Times New Roman" w:hAnsi="Times New Roman" w:cs="Times New Roman"/>
          <w:bCs/>
          <w:lang w:eastAsia="ru-RU"/>
        </w:rPr>
        <w:t>і</w:t>
      </w:r>
      <w:proofErr w:type="spellEnd"/>
      <w:r>
        <w:rPr>
          <w:rFonts w:ascii="Times New Roman" w:eastAsia="Times New Roman" w:hAnsi="Times New Roman" w:cs="Times New Roman"/>
          <w:bCs/>
          <w:lang w:eastAsia="ru-RU"/>
        </w:rPr>
        <w:t xml:space="preserve"> – </w:t>
      </w:r>
      <w:r w:rsidRPr="0092106D">
        <w:rPr>
          <w:rFonts w:ascii="Times New Roman" w:eastAsia="Times New Roman" w:hAnsi="Times New Roman" w:cs="Times New Roman"/>
          <w:b/>
          <w:bCs/>
          <w:lang w:eastAsia="ru-RU"/>
        </w:rPr>
        <w:t>«</w:t>
      </w:r>
      <w:r w:rsidRPr="0092106D">
        <w:rPr>
          <w:rFonts w:ascii="Times New Roman" w:eastAsia="Times New Roman" w:hAnsi="Times New Roman" w:cs="Times New Roman"/>
          <w:b/>
          <w:bCs/>
          <w:lang w:val="kk-KZ" w:eastAsia="ru-RU"/>
        </w:rPr>
        <w:t>Ұ</w:t>
      </w:r>
      <w:proofErr w:type="spellStart"/>
      <w:r w:rsidRPr="0092106D">
        <w:rPr>
          <w:rFonts w:ascii="Times New Roman" w:eastAsia="Times New Roman" w:hAnsi="Times New Roman" w:cs="Times New Roman"/>
          <w:b/>
          <w:bCs/>
          <w:lang w:eastAsia="ru-RU"/>
        </w:rPr>
        <w:t>йым</w:t>
      </w:r>
      <w:proofErr w:type="spellEnd"/>
      <w:r w:rsidRPr="0092106D">
        <w:rPr>
          <w:rFonts w:ascii="Times New Roman" w:eastAsia="Times New Roman" w:hAnsi="Times New Roman" w:cs="Times New Roman"/>
          <w:b/>
          <w:bCs/>
          <w:lang w:eastAsia="ru-RU"/>
        </w:rPr>
        <w:t>»</w:t>
      </w:r>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бір</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жағынан</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ұйымның</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Жарғысы</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негізінд</w:t>
      </w:r>
      <w:r>
        <w:rPr>
          <w:rFonts w:ascii="Times New Roman" w:eastAsia="Times New Roman" w:hAnsi="Times New Roman" w:cs="Times New Roman"/>
          <w:bCs/>
          <w:lang w:eastAsia="ru-RU"/>
        </w:rPr>
        <w:t>е</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әрекет</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ететін</w:t>
      </w:r>
      <w:proofErr w:type="spellEnd"/>
      <w:r>
        <w:rPr>
          <w:rFonts w:ascii="Times New Roman" w:eastAsia="Times New Roman" w:hAnsi="Times New Roman" w:cs="Times New Roman"/>
          <w:bCs/>
          <w:lang w:eastAsia="ru-RU"/>
        </w:rPr>
        <w:t xml:space="preserve"> Бас директор Л.Ю. </w:t>
      </w:r>
      <w:proofErr w:type="spellStart"/>
      <w:r>
        <w:rPr>
          <w:rFonts w:ascii="Times New Roman" w:eastAsia="Times New Roman" w:hAnsi="Times New Roman" w:cs="Times New Roman"/>
          <w:bCs/>
          <w:lang w:eastAsia="ru-RU"/>
        </w:rPr>
        <w:t>Балмағамбетова</w:t>
      </w:r>
      <w:proofErr w:type="spellEnd"/>
      <w:r>
        <w:rPr>
          <w:rFonts w:ascii="Times New Roman" w:eastAsia="Times New Roman" w:hAnsi="Times New Roman" w:cs="Times New Roman"/>
          <w:bCs/>
          <w:lang w:eastAsia="ru-RU"/>
        </w:rPr>
        <w:t xml:space="preserve"> </w:t>
      </w:r>
      <w:proofErr w:type="spellStart"/>
      <w:r>
        <w:rPr>
          <w:rFonts w:ascii="Times New Roman" w:eastAsia="Times New Roman" w:hAnsi="Times New Roman" w:cs="Times New Roman"/>
          <w:bCs/>
          <w:lang w:eastAsia="ru-RU"/>
        </w:rPr>
        <w:t>және</w:t>
      </w:r>
      <w:proofErr w:type="spellEnd"/>
      <w:r>
        <w:rPr>
          <w:rFonts w:ascii="Times New Roman" w:eastAsia="Times New Roman" w:hAnsi="Times New Roman" w:cs="Times New Roman"/>
          <w:bCs/>
          <w:lang w:eastAsia="ru-RU"/>
        </w:rPr>
        <w:t xml:space="preserve"> «Аманат»</w:t>
      </w:r>
      <w:r w:rsidR="004268BA">
        <w:rPr>
          <w:rFonts w:ascii="Times New Roman" w:eastAsia="Times New Roman" w:hAnsi="Times New Roman" w:cs="Times New Roman"/>
          <w:bCs/>
          <w:lang w:eastAsia="ru-RU"/>
        </w:rPr>
        <w:t xml:space="preserve">,  </w:t>
      </w:r>
      <w:r w:rsidR="004268BA">
        <w:rPr>
          <w:rFonts w:ascii="Times New Roman" w:eastAsia="Times New Roman" w:hAnsi="Times New Roman" w:cs="Times New Roman"/>
          <w:bCs/>
          <w:lang w:val="kk-KZ" w:eastAsia="ru-RU"/>
        </w:rPr>
        <w:t xml:space="preserve">және </w:t>
      </w:r>
      <w:r w:rsidRPr="0092106D">
        <w:rPr>
          <w:rFonts w:ascii="Times New Roman" w:eastAsia="Times New Roman" w:hAnsi="Times New Roman" w:cs="Times New Roman"/>
          <w:bCs/>
          <w:lang w:eastAsia="ru-RU"/>
        </w:rPr>
        <w:t xml:space="preserve"> ЖШС </w:t>
      </w:r>
      <w:proofErr w:type="spellStart"/>
      <w:r w:rsidRPr="0092106D">
        <w:rPr>
          <w:rFonts w:ascii="Times New Roman" w:eastAsia="Times New Roman" w:hAnsi="Times New Roman" w:cs="Times New Roman"/>
          <w:bCs/>
          <w:lang w:eastAsia="ru-RU"/>
        </w:rPr>
        <w:t>атынан</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әрекет</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етеді</w:t>
      </w:r>
      <w:proofErr w:type="spellEnd"/>
      <w:r w:rsidR="004268BA">
        <w:rPr>
          <w:rFonts w:ascii="Times New Roman" w:eastAsia="Times New Roman" w:hAnsi="Times New Roman" w:cs="Times New Roman"/>
          <w:bCs/>
          <w:lang w:val="kk-KZ" w:eastAsia="ru-RU"/>
        </w:rPr>
        <w:t xml:space="preserve"> </w:t>
      </w:r>
      <w:r w:rsidR="004268BA">
        <w:rPr>
          <w:rFonts w:ascii="Times New Roman" w:eastAsia="Times New Roman" w:hAnsi="Times New Roman" w:cs="Times New Roman"/>
          <w:bCs/>
          <w:lang w:eastAsia="ru-RU"/>
        </w:rPr>
        <w:t>«</w:t>
      </w:r>
      <w:r w:rsidR="004268BA">
        <w:rPr>
          <w:rFonts w:ascii="Times New Roman" w:eastAsia="Times New Roman" w:hAnsi="Times New Roman" w:cs="Times New Roman"/>
          <w:bCs/>
          <w:lang w:val="kk-KZ" w:eastAsia="ru-RU"/>
        </w:rPr>
        <w:t>_________________»</w:t>
      </w:r>
      <w:r w:rsidRPr="004268BA">
        <w:rPr>
          <w:rFonts w:ascii="Times New Roman" w:eastAsia="Times New Roman" w:hAnsi="Times New Roman" w:cs="Times New Roman"/>
          <w:bCs/>
          <w:lang w:val="kk-KZ" w:eastAsia="ru-RU"/>
        </w:rPr>
        <w:t>, бас директор</w:t>
      </w:r>
      <w:r w:rsidR="004268BA">
        <w:rPr>
          <w:rFonts w:ascii="Times New Roman" w:eastAsia="Times New Roman" w:hAnsi="Times New Roman" w:cs="Times New Roman"/>
          <w:bCs/>
          <w:lang w:val="kk-KZ" w:eastAsia="ru-RU"/>
        </w:rPr>
        <w:t>дың</w:t>
      </w:r>
      <w:r w:rsidRPr="004268BA">
        <w:rPr>
          <w:rFonts w:ascii="Times New Roman" w:eastAsia="Times New Roman" w:hAnsi="Times New Roman" w:cs="Times New Roman"/>
          <w:bCs/>
          <w:lang w:val="kk-KZ" w:eastAsia="ru-RU"/>
        </w:rPr>
        <w:t xml:space="preserve"> атынан ____________________________, Жарғының негізінде әрекет ететін </w:t>
      </w:r>
      <w:r w:rsidR="004268BA">
        <w:rPr>
          <w:rFonts w:ascii="Times New Roman" w:eastAsia="Times New Roman" w:hAnsi="Times New Roman" w:cs="Times New Roman"/>
          <w:bCs/>
          <w:lang w:eastAsia="ru-RU"/>
        </w:rPr>
        <w:t>(</w:t>
      </w:r>
      <w:r w:rsidR="004268BA" w:rsidRPr="0025628D">
        <w:rPr>
          <w:rFonts w:ascii="Times New Roman" w:hAnsi="Times New Roman" w:cs="Times New Roman"/>
          <w:sz w:val="24"/>
          <w:szCs w:val="24"/>
          <w:lang w:val="kk-KZ"/>
        </w:rPr>
        <w:t>бұдан ә</w:t>
      </w:r>
      <w:proofErr w:type="gramStart"/>
      <w:r w:rsidR="004268BA" w:rsidRPr="0025628D">
        <w:rPr>
          <w:rFonts w:ascii="Times New Roman" w:hAnsi="Times New Roman" w:cs="Times New Roman"/>
          <w:sz w:val="24"/>
          <w:szCs w:val="24"/>
          <w:lang w:val="kk-KZ"/>
        </w:rPr>
        <w:t>р</w:t>
      </w:r>
      <w:proofErr w:type="gramEnd"/>
      <w:r w:rsidR="004268BA" w:rsidRPr="0025628D">
        <w:rPr>
          <w:rFonts w:ascii="Times New Roman" w:hAnsi="Times New Roman" w:cs="Times New Roman"/>
          <w:sz w:val="24"/>
          <w:szCs w:val="24"/>
          <w:lang w:val="kk-KZ"/>
        </w:rPr>
        <w:t>і</w:t>
      </w:r>
      <w:r w:rsidR="004268BA">
        <w:rPr>
          <w:rFonts w:ascii="Times New Roman" w:eastAsia="Times New Roman" w:hAnsi="Times New Roman" w:cs="Times New Roman"/>
          <w:bCs/>
          <w:lang w:eastAsia="ru-RU"/>
        </w:rPr>
        <w:t xml:space="preserve"> - </w:t>
      </w:r>
      <w:r w:rsidRPr="004268BA">
        <w:rPr>
          <w:rFonts w:ascii="Times New Roman" w:eastAsia="Times New Roman" w:hAnsi="Times New Roman" w:cs="Times New Roman"/>
          <w:b/>
          <w:bCs/>
          <w:lang w:val="kk-KZ" w:eastAsia="ru-RU"/>
        </w:rPr>
        <w:t>«Пайдаланушы»</w:t>
      </w:r>
      <w:r w:rsidRPr="004268BA">
        <w:rPr>
          <w:rFonts w:ascii="Times New Roman" w:eastAsia="Times New Roman" w:hAnsi="Times New Roman" w:cs="Times New Roman"/>
          <w:bCs/>
          <w:lang w:val="kk-KZ" w:eastAsia="ru-RU"/>
        </w:rPr>
        <w:t>), екінші жағынан,</w:t>
      </w:r>
    </w:p>
    <w:p w:rsidR="0092106D" w:rsidRDefault="0092106D" w:rsidP="0092106D">
      <w:pPr>
        <w:suppressAutoHyphens/>
        <w:spacing w:after="0" w:line="240" w:lineRule="auto"/>
        <w:ind w:firstLine="708"/>
        <w:jc w:val="both"/>
        <w:rPr>
          <w:rFonts w:ascii="Times New Roman" w:eastAsia="Times New Roman" w:hAnsi="Times New Roman" w:cs="Times New Roman"/>
          <w:bCs/>
          <w:lang w:eastAsia="ru-RU"/>
        </w:rPr>
      </w:pPr>
      <w:proofErr w:type="spellStart"/>
      <w:r w:rsidRPr="0092106D">
        <w:rPr>
          <w:rFonts w:ascii="Times New Roman" w:eastAsia="Times New Roman" w:hAnsi="Times New Roman" w:cs="Times New Roman"/>
          <w:bCs/>
          <w:lang w:eastAsia="ru-RU"/>
        </w:rPr>
        <w:t>Қазақстан</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Республикасының</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қолданыстағы</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заңнамасының</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талаптарын</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орындау</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мақсатында</w:t>
      </w:r>
      <w:proofErr w:type="spellEnd"/>
      <w:r w:rsidRPr="0092106D">
        <w:rPr>
          <w:rFonts w:ascii="Times New Roman" w:eastAsia="Times New Roman" w:hAnsi="Times New Roman" w:cs="Times New Roman"/>
          <w:bCs/>
          <w:lang w:eastAsia="ru-RU"/>
        </w:rPr>
        <w:t xml:space="preserve"> </w:t>
      </w:r>
      <w:proofErr w:type="spellStart"/>
      <w:r w:rsidRPr="0092106D">
        <w:rPr>
          <w:rFonts w:ascii="Times New Roman" w:eastAsia="Times New Roman" w:hAnsi="Times New Roman" w:cs="Times New Roman"/>
          <w:bCs/>
          <w:lang w:eastAsia="ru-RU"/>
        </w:rPr>
        <w:t>және</w:t>
      </w:r>
      <w:proofErr w:type="spellEnd"/>
      <w:r w:rsidRPr="0092106D">
        <w:rPr>
          <w:rFonts w:ascii="Times New Roman" w:eastAsia="Times New Roman" w:hAnsi="Times New Roman" w:cs="Times New Roman"/>
          <w:bCs/>
          <w:lang w:eastAsia="ru-RU"/>
        </w:rPr>
        <w:t>:</w:t>
      </w:r>
    </w:p>
    <w:p w:rsidR="00E961F0" w:rsidRPr="00E961F0" w:rsidRDefault="0092106D" w:rsidP="00E961F0">
      <w:pPr>
        <w:pStyle w:val="a4"/>
        <w:numPr>
          <w:ilvl w:val="0"/>
          <w:numId w:val="1"/>
        </w:numPr>
        <w:suppressAutoHyphens/>
        <w:spacing w:after="0" w:line="240" w:lineRule="auto"/>
        <w:jc w:val="both"/>
        <w:rPr>
          <w:rFonts w:ascii="Times New Roman" w:eastAsia="Times New Roman" w:hAnsi="Times New Roman" w:cs="Times New Roman"/>
          <w:bCs/>
          <w:lang w:eastAsia="ru-RU"/>
        </w:rPr>
      </w:pPr>
      <w:proofErr w:type="spellStart"/>
      <w:r w:rsidRPr="0092106D">
        <w:rPr>
          <w:rFonts w:ascii="Times New Roman" w:eastAsia="Times New Roman" w:hAnsi="Times New Roman" w:cs="Times New Roman"/>
          <w:lang w:eastAsia="ru-RU"/>
        </w:rPr>
        <w:t>Пайдаланушы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жалпы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жұрттың</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назарына</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арнап</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туындыларды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эфирге</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алғашқы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және</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немесе</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кейінгі</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хабарлауды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қоса</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алғанда</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эфирге</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хабарлауды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жүзеге</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асырады</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эфирге</w:t>
      </w:r>
      <w:proofErr w:type="spellEnd"/>
      <w:r w:rsidRPr="0092106D">
        <w:rPr>
          <w:rFonts w:ascii="Times New Roman" w:eastAsia="Times New Roman" w:hAnsi="Times New Roman" w:cs="Times New Roman"/>
          <w:lang w:eastAsia="ru-RU"/>
        </w:rPr>
        <w:t xml:space="preserve"> </w:t>
      </w:r>
      <w:proofErr w:type="gramStart"/>
      <w:r w:rsidRPr="0092106D">
        <w:rPr>
          <w:rFonts w:ascii="Times New Roman" w:eastAsia="Times New Roman" w:hAnsi="Times New Roman" w:cs="Times New Roman"/>
          <w:lang w:eastAsia="ru-RU"/>
        </w:rPr>
        <w:t>хабар</w:t>
      </w:r>
      <w:proofErr w:type="gram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алу</w:t>
      </w:r>
      <w:proofErr w:type="spellEnd"/>
      <w:r w:rsidRPr="0092106D">
        <w:rPr>
          <w:rFonts w:ascii="Times New Roman" w:eastAsia="Times New Roman" w:hAnsi="Times New Roman" w:cs="Times New Roman"/>
          <w:lang w:eastAsia="ru-RU"/>
        </w:rPr>
        <w:t xml:space="preserve"> </w:t>
      </w:r>
      <w:proofErr w:type="spellStart"/>
      <w:r w:rsidRPr="0092106D">
        <w:rPr>
          <w:rFonts w:ascii="Times New Roman" w:eastAsia="Times New Roman" w:hAnsi="Times New Roman" w:cs="Times New Roman"/>
          <w:lang w:eastAsia="ru-RU"/>
        </w:rPr>
        <w:t>құқығы</w:t>
      </w:r>
      <w:proofErr w:type="spellEnd"/>
      <w:r w:rsidRPr="0092106D">
        <w:rPr>
          <w:rFonts w:ascii="Times New Roman" w:eastAsia="Times New Roman" w:hAnsi="Times New Roman" w:cs="Times New Roman"/>
          <w:lang w:eastAsia="ru-RU"/>
        </w:rPr>
        <w:t>);</w:t>
      </w:r>
    </w:p>
    <w:p w:rsidR="00E961F0" w:rsidRPr="00E961F0" w:rsidRDefault="00E961F0" w:rsidP="00E961F0">
      <w:pPr>
        <w:pStyle w:val="a4"/>
        <w:numPr>
          <w:ilvl w:val="0"/>
          <w:numId w:val="1"/>
        </w:numPr>
        <w:suppressAutoHyphens/>
        <w:spacing w:after="0" w:line="240" w:lineRule="auto"/>
        <w:jc w:val="both"/>
        <w:rPr>
          <w:rFonts w:ascii="Times New Roman" w:eastAsia="Times New Roman" w:hAnsi="Times New Roman" w:cs="Times New Roman"/>
          <w:bCs/>
          <w:lang w:eastAsia="ru-RU"/>
        </w:rPr>
      </w:pPr>
      <w:proofErr w:type="spellStart"/>
      <w:r w:rsidRPr="00E961F0">
        <w:rPr>
          <w:rFonts w:ascii="Times New Roman" w:eastAsia="Times New Roman" w:hAnsi="Times New Roman" w:cs="Times New Roman"/>
          <w:lang w:eastAsia="ru-RU"/>
        </w:rPr>
        <w:t>Қазақстан</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Республикасы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Әділет</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министрлігінің</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Зияткерлік</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меншік</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құқығы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комитеті</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берген</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аккредиттеу</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негізінде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ұжымдық</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негізде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жалпы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жұрттың</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назарына</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алғашқы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және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немесе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кейінгі</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хабарлауды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қоса</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алғанда</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туындыны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эфирге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хабарлау</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жолымен</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туындыны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пайдаланғаны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үшін</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туындыны</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жинауға</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бөлуге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және</w:t>
      </w:r>
      <w:proofErr w:type="spellEnd"/>
      <w:r w:rsidRPr="00E961F0">
        <w:rPr>
          <w:rFonts w:ascii="Times New Roman" w:eastAsia="Times New Roman" w:hAnsi="Times New Roman" w:cs="Times New Roman"/>
          <w:lang w:eastAsia="ru-RU"/>
        </w:rPr>
        <w:t xml:space="preserve"> </w:t>
      </w:r>
      <w:proofErr w:type="spellStart"/>
      <w:proofErr w:type="gramStart"/>
      <w:r w:rsidRPr="00E961F0">
        <w:rPr>
          <w:rFonts w:ascii="Times New Roman" w:eastAsia="Times New Roman" w:hAnsi="Times New Roman" w:cs="Times New Roman"/>
          <w:lang w:eastAsia="ru-RU"/>
        </w:rPr>
        <w:t>авторлар</w:t>
      </w:r>
      <w:proofErr w:type="gramEnd"/>
      <w:r w:rsidRPr="00E961F0">
        <w:rPr>
          <w:rFonts w:ascii="Times New Roman" w:eastAsia="Times New Roman" w:hAnsi="Times New Roman" w:cs="Times New Roman"/>
          <w:lang w:eastAsia="ru-RU"/>
        </w:rPr>
        <w:t>ға</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төлеуге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құқық</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иеленушілер</w:t>
      </w:r>
      <w:proofErr w:type="spellEnd"/>
      <w:r w:rsidRPr="00E961F0">
        <w:rPr>
          <w:rFonts w:ascii="Times New Roman" w:eastAsia="Times New Roman" w:hAnsi="Times New Roman" w:cs="Times New Roman"/>
          <w:lang w:eastAsia="ru-RU"/>
        </w:rPr>
        <w:t xml:space="preserve"> </w:t>
      </w:r>
      <w:proofErr w:type="spellStart"/>
      <w:proofErr w:type="gramStart"/>
      <w:r w:rsidRPr="00E961F0">
        <w:rPr>
          <w:rFonts w:ascii="Times New Roman" w:eastAsia="Times New Roman" w:hAnsi="Times New Roman" w:cs="Times New Roman"/>
          <w:lang w:eastAsia="ru-RU"/>
        </w:rPr>
        <w:t>тиіс</w:t>
      </w:r>
      <w:proofErr w:type="gramEnd"/>
      <w:r w:rsidRPr="00E961F0">
        <w:rPr>
          <w:rFonts w:ascii="Times New Roman" w:eastAsia="Times New Roman" w:hAnsi="Times New Roman" w:cs="Times New Roman"/>
          <w:lang w:eastAsia="ru-RU"/>
        </w:rPr>
        <w:t>інше</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уәкілеттік</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берген</w:t>
      </w:r>
      <w:proofErr w:type="spellEnd"/>
      <w:r w:rsidRPr="00E961F0">
        <w:rPr>
          <w:rFonts w:ascii="Times New Roman" w:eastAsia="Times New Roman" w:hAnsi="Times New Roman" w:cs="Times New Roman"/>
          <w:lang w:eastAsia="ru-RU"/>
        </w:rPr>
        <w:t xml:space="preserve"> </w:t>
      </w:r>
      <w:proofErr w:type="spellStart"/>
      <w:r w:rsidRPr="00E961F0">
        <w:rPr>
          <w:rFonts w:ascii="Times New Roman" w:eastAsia="Times New Roman" w:hAnsi="Times New Roman" w:cs="Times New Roman"/>
          <w:lang w:eastAsia="ru-RU"/>
        </w:rPr>
        <w:t>ұйым</w:t>
      </w:r>
      <w:proofErr w:type="spellEnd"/>
      <w:r w:rsidRPr="00E961F0">
        <w:rPr>
          <w:rFonts w:ascii="Times New Roman" w:eastAsia="Times New Roman" w:hAnsi="Times New Roman" w:cs="Times New Roman"/>
          <w:lang w:eastAsia="ru-RU"/>
        </w:rPr>
        <w:t>;</w:t>
      </w:r>
    </w:p>
    <w:p w:rsidR="00E961F0" w:rsidRPr="0025628D" w:rsidRDefault="00E961F0" w:rsidP="00E961F0">
      <w:pPr>
        <w:pStyle w:val="a4"/>
        <w:numPr>
          <w:ilvl w:val="0"/>
          <w:numId w:val="1"/>
        </w:numPr>
        <w:suppressAutoHyphens/>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төмендегілер туралы осы Келісем-шартты жасасты:</w:t>
      </w:r>
    </w:p>
    <w:p w:rsidR="000970F5" w:rsidRPr="00E961F0" w:rsidRDefault="000970F5" w:rsidP="000970F5">
      <w:pPr>
        <w:suppressAutoHyphens/>
        <w:spacing w:after="0" w:line="240" w:lineRule="auto"/>
        <w:ind w:left="360"/>
        <w:jc w:val="both"/>
        <w:rPr>
          <w:rFonts w:ascii="Times New Roman" w:eastAsia="Times New Roman" w:hAnsi="Times New Roman" w:cs="Times New Roman"/>
          <w:lang w:val="kk-KZ" w:eastAsia="ru-RU"/>
        </w:rPr>
      </w:pPr>
    </w:p>
    <w:p w:rsidR="000970F5" w:rsidRPr="000970F5" w:rsidRDefault="000970F5" w:rsidP="000970F5">
      <w:pPr>
        <w:numPr>
          <w:ilvl w:val="0"/>
          <w:numId w:val="3"/>
        </w:numPr>
        <w:suppressAutoHyphens/>
        <w:spacing w:after="0" w:line="240" w:lineRule="auto"/>
        <w:jc w:val="center"/>
        <w:rPr>
          <w:rFonts w:ascii="Times New Roman" w:eastAsia="Times New Roman" w:hAnsi="Times New Roman" w:cs="Times New Roman"/>
          <w:b/>
          <w:lang w:eastAsia="ru-RU"/>
        </w:rPr>
      </w:pPr>
      <w:r w:rsidRPr="000970F5">
        <w:rPr>
          <w:rFonts w:ascii="Times New Roman" w:eastAsia="Times New Roman" w:hAnsi="Times New Roman" w:cs="Times New Roman"/>
          <w:b/>
          <w:lang w:eastAsia="ru-RU"/>
        </w:rPr>
        <w:t>Основные понятия</w:t>
      </w:r>
    </w:p>
    <w:p w:rsidR="00E961F0" w:rsidRDefault="00E961F0" w:rsidP="00E961F0">
      <w:pPr>
        <w:widowControl w:val="0"/>
        <w:numPr>
          <w:ilvl w:val="0"/>
          <w:numId w:val="2"/>
        </w:numPr>
        <w:tabs>
          <w:tab w:val="left" w:pos="-2552"/>
        </w:tabs>
        <w:autoSpaceDE w:val="0"/>
        <w:autoSpaceDN w:val="0"/>
        <w:adjustRightInd w:val="0"/>
        <w:spacing w:after="0" w:line="240" w:lineRule="auto"/>
        <w:ind w:left="426"/>
        <w:jc w:val="both"/>
        <w:rPr>
          <w:rFonts w:ascii="Times New Roman" w:eastAsia="Times New Roman" w:hAnsi="Times New Roman" w:cs="Times New Roman"/>
          <w:bCs/>
          <w:lang w:eastAsia="ru-RU"/>
        </w:rPr>
      </w:pPr>
      <w:r w:rsidRPr="0025628D">
        <w:rPr>
          <w:rFonts w:ascii="Times New Roman" w:hAnsi="Times New Roman" w:cs="Times New Roman"/>
          <w:b/>
          <w:sz w:val="24"/>
          <w:szCs w:val="24"/>
          <w:lang w:val="kk-KZ"/>
        </w:rPr>
        <w:t xml:space="preserve">Автор  -  </w:t>
      </w:r>
      <w:r w:rsidRPr="0025628D">
        <w:rPr>
          <w:rFonts w:ascii="Times New Roman" w:hAnsi="Times New Roman" w:cs="Times New Roman"/>
          <w:sz w:val="24"/>
          <w:szCs w:val="24"/>
          <w:lang w:val="kk-KZ"/>
        </w:rPr>
        <w:t>шығармашылық еңбегімен ғылым, әдебиет, өнер туындыларын жасаған жеке тұлға.</w:t>
      </w:r>
    </w:p>
    <w:p w:rsidR="00E961F0" w:rsidRDefault="00E961F0" w:rsidP="00E961F0">
      <w:pPr>
        <w:widowControl w:val="0"/>
        <w:numPr>
          <w:ilvl w:val="0"/>
          <w:numId w:val="2"/>
        </w:numPr>
        <w:tabs>
          <w:tab w:val="left" w:pos="-2552"/>
        </w:tabs>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E961F0">
        <w:rPr>
          <w:rFonts w:ascii="Times New Roman" w:hAnsi="Times New Roman" w:cs="Times New Roman"/>
          <w:b/>
          <w:sz w:val="24"/>
          <w:szCs w:val="24"/>
          <w:lang w:val="kk-KZ"/>
        </w:rPr>
        <w:t xml:space="preserve">Орындаушы - </w:t>
      </w:r>
      <w:r w:rsidRPr="00E961F0">
        <w:rPr>
          <w:rFonts w:ascii="Times New Roman" w:hAnsi="Times New Roman" w:cs="Times New Roman"/>
          <w:sz w:val="24"/>
          <w:szCs w:val="24"/>
          <w:lang w:val="kk-KZ"/>
        </w:rPr>
        <w:t>актер, әнші, музыкант, биші немесе рөл ойнайтын, ән салатын, оқитын, мәнерлеп оқитын, музыкалық аспапта ойнайтын немесе әдебиет пен өнер туындыларын (соның ішінде эстрадалық, цирк немесе қуыршақ нөмірлерін) қандай да бір өзгеше түрде орындайтын өзге де адам, сондай-ақ спектакльдің қоюшы-режиссері және дирижер;</w:t>
      </w:r>
    </w:p>
    <w:p w:rsidR="00E961F0" w:rsidRPr="00E961F0" w:rsidRDefault="00E961F0" w:rsidP="00E961F0">
      <w:pPr>
        <w:widowControl w:val="0"/>
        <w:numPr>
          <w:ilvl w:val="0"/>
          <w:numId w:val="2"/>
        </w:numPr>
        <w:tabs>
          <w:tab w:val="left" w:pos="-2552"/>
        </w:tabs>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E961F0">
        <w:rPr>
          <w:rFonts w:ascii="Times New Roman" w:hAnsi="Times New Roman" w:cs="Times New Roman"/>
          <w:b/>
          <w:sz w:val="24"/>
          <w:szCs w:val="24"/>
          <w:lang w:val="kk-KZ"/>
        </w:rPr>
        <w:t xml:space="preserve">Орындау - </w:t>
      </w:r>
      <w:r w:rsidRPr="00E961F0">
        <w:rPr>
          <w:rFonts w:ascii="Times New Roman" w:hAnsi="Times New Roman" w:cs="Times New Roman"/>
          <w:sz w:val="24"/>
          <w:szCs w:val="24"/>
          <w:lang w:val="kk-KZ"/>
        </w:rPr>
        <w:t>туындыны, фонограмманы, орындаушылықты, қойылымды тікелей орындалатын ойын, ән, би арқылы немесе қандай да бір техникалық құралдардың (телерадио хабарларын тарату, кабельдік теледидар және сол сияқтылар) көмегімен көрсету. Дыбыстау-бейнелеу туындысының кадрларын дыбыспен сүйемелдеп немесе сүйемелдемей көрсету;</w:t>
      </w:r>
    </w:p>
    <w:p w:rsidR="000970F5" w:rsidRPr="00E961F0" w:rsidRDefault="00E961F0" w:rsidP="000970F5">
      <w:pPr>
        <w:widowControl w:val="0"/>
        <w:numPr>
          <w:ilvl w:val="0"/>
          <w:numId w:val="2"/>
        </w:numPr>
        <w:tabs>
          <w:tab w:val="left" w:pos="-2552"/>
        </w:tabs>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25628D">
        <w:rPr>
          <w:rFonts w:ascii="Times New Roman" w:hAnsi="Times New Roman" w:cs="Times New Roman"/>
          <w:b/>
          <w:sz w:val="24"/>
          <w:szCs w:val="24"/>
          <w:lang w:val="kk-KZ"/>
        </w:rPr>
        <w:t>Фонограмма</w:t>
      </w:r>
      <w:r w:rsidRPr="0025628D">
        <w:rPr>
          <w:rFonts w:ascii="Times New Roman" w:hAnsi="Times New Roman" w:cs="Times New Roman"/>
          <w:sz w:val="24"/>
          <w:szCs w:val="24"/>
          <w:lang w:val="kk-KZ"/>
        </w:rPr>
        <w:t xml:space="preserve"> - тәсіліне қарамастан, кез келген ерекше дыбыстық, орындауларды немесе өзге де дыбыстарды жазу;</w:t>
      </w:r>
    </w:p>
    <w:p w:rsidR="00E961F0" w:rsidRPr="00E961F0" w:rsidRDefault="00E961F0" w:rsidP="000970F5">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25628D">
        <w:rPr>
          <w:rFonts w:ascii="Times New Roman" w:hAnsi="Times New Roman" w:cs="Times New Roman"/>
          <w:b/>
          <w:sz w:val="24"/>
          <w:szCs w:val="24"/>
          <w:lang w:val="kk-KZ"/>
        </w:rPr>
        <w:t>Каталог</w:t>
      </w:r>
      <w:r w:rsidRPr="0025628D">
        <w:rPr>
          <w:rFonts w:ascii="Times New Roman" w:hAnsi="Times New Roman" w:cs="Times New Roman"/>
          <w:sz w:val="24"/>
          <w:szCs w:val="24"/>
          <w:lang w:val="kk-KZ"/>
        </w:rPr>
        <w:t xml:space="preserve"> - осы Келісім-шартта көзделген тәсілдермен пайдаланғаны үшін сыйақы алу құқығы Орындаушыға/Авторға/фонограмма шығарушыға тиесілі орындаулардың, туындылардың, фонограммалардың жиынтығы;</w:t>
      </w:r>
    </w:p>
    <w:p w:rsidR="003E332C" w:rsidRPr="003E332C" w:rsidRDefault="00E961F0"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25628D">
        <w:rPr>
          <w:rFonts w:ascii="Times New Roman" w:hAnsi="Times New Roman" w:cs="Times New Roman"/>
          <w:b/>
          <w:bCs/>
          <w:sz w:val="24"/>
          <w:szCs w:val="24"/>
          <w:lang w:val="kk-KZ"/>
        </w:rPr>
        <w:t>Аумақ</w:t>
      </w:r>
      <w:r w:rsidRPr="0025628D">
        <w:rPr>
          <w:rFonts w:ascii="Times New Roman" w:hAnsi="Times New Roman" w:cs="Times New Roman"/>
          <w:sz w:val="24"/>
          <w:szCs w:val="24"/>
          <w:lang w:val="kk-KZ"/>
        </w:rPr>
        <w:t xml:space="preserve"> - Қазақстан Республикасының және әлемнің барлық елдерінің аумағы.</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Т</w:t>
      </w:r>
      <w:r w:rsidR="00E961F0" w:rsidRPr="003E332C">
        <w:rPr>
          <w:rFonts w:ascii="Times New Roman" w:eastAsia="Times New Roman" w:hAnsi="Times New Roman" w:cs="Times New Roman"/>
          <w:b/>
          <w:bCs/>
          <w:lang w:val="kk-KZ" w:eastAsia="ru-RU"/>
        </w:rPr>
        <w:t>ізілім</w:t>
      </w:r>
      <w:r w:rsidRPr="003E332C">
        <w:rPr>
          <w:rFonts w:ascii="Times New Roman" w:eastAsia="Times New Roman" w:hAnsi="Times New Roman" w:cs="Times New Roman"/>
          <w:bCs/>
          <w:lang w:val="kk-KZ" w:eastAsia="ru-RU"/>
        </w:rPr>
        <w:t xml:space="preserve"> </w:t>
      </w:r>
      <w:r w:rsidR="00E961F0" w:rsidRPr="003E332C">
        <w:rPr>
          <w:rFonts w:ascii="Times New Roman" w:eastAsia="Times New Roman" w:hAnsi="Times New Roman" w:cs="Times New Roman"/>
          <w:bCs/>
          <w:lang w:val="kk-KZ" w:eastAsia="ru-RU"/>
        </w:rPr>
        <w:t>-</w:t>
      </w:r>
      <w:r w:rsidRPr="003E332C">
        <w:rPr>
          <w:rFonts w:ascii="Times New Roman" w:eastAsia="Times New Roman" w:hAnsi="Times New Roman" w:cs="Times New Roman"/>
          <w:bCs/>
          <w:lang w:val="kk-KZ" w:eastAsia="ru-RU"/>
        </w:rPr>
        <w:t xml:space="preserve"> құқық иелері, Ұ</w:t>
      </w:r>
      <w:r w:rsidR="00E961F0" w:rsidRPr="003E332C">
        <w:rPr>
          <w:rFonts w:ascii="Times New Roman" w:eastAsia="Times New Roman" w:hAnsi="Times New Roman" w:cs="Times New Roman"/>
          <w:bCs/>
          <w:lang w:val="kk-KZ" w:eastAsia="ru-RU"/>
        </w:rPr>
        <w:t>йымның басқаруына берілген құқықтар, сондай-ақ Авторлық және сабақтас құқықтар объектілер</w:t>
      </w:r>
      <w:r w:rsidRPr="003E332C">
        <w:rPr>
          <w:rFonts w:ascii="Times New Roman" w:eastAsia="Times New Roman" w:hAnsi="Times New Roman" w:cs="Times New Roman"/>
          <w:bCs/>
          <w:lang w:val="kk-KZ" w:eastAsia="ru-RU"/>
        </w:rPr>
        <w:t>і туралы мәліметтерді қамтитын Ұ</w:t>
      </w:r>
      <w:r w:rsidR="00E961F0" w:rsidRPr="003E332C">
        <w:rPr>
          <w:rFonts w:ascii="Times New Roman" w:eastAsia="Times New Roman" w:hAnsi="Times New Roman" w:cs="Times New Roman"/>
          <w:bCs/>
          <w:lang w:val="kk-KZ" w:eastAsia="ru-RU"/>
        </w:rPr>
        <w:t>йымның деректер қоры;</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Pr>
          <w:rFonts w:ascii="Times New Roman" w:eastAsia="Times New Roman" w:hAnsi="Times New Roman" w:cs="Times New Roman"/>
          <w:b/>
          <w:bCs/>
          <w:lang w:val="kk-KZ" w:eastAsia="ru-RU"/>
        </w:rPr>
        <w:t>П</w:t>
      </w:r>
      <w:r w:rsidRPr="003E332C">
        <w:rPr>
          <w:rFonts w:ascii="Times New Roman" w:eastAsia="Times New Roman" w:hAnsi="Times New Roman" w:cs="Times New Roman"/>
          <w:b/>
          <w:bCs/>
          <w:lang w:val="kk-KZ" w:eastAsia="ru-RU"/>
        </w:rPr>
        <w:t>айдаланушы</w:t>
      </w:r>
      <w:r>
        <w:rPr>
          <w:rFonts w:ascii="Times New Roman" w:eastAsia="Times New Roman" w:hAnsi="Times New Roman" w:cs="Times New Roman"/>
          <w:b/>
          <w:bCs/>
          <w:lang w:val="kk-KZ" w:eastAsia="ru-RU"/>
        </w:rPr>
        <w:t xml:space="preserve"> </w:t>
      </w:r>
      <w:r w:rsidRPr="003E332C">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w:t>
      </w:r>
      <w:r w:rsidRPr="003E332C">
        <w:rPr>
          <w:rFonts w:ascii="Times New Roman" w:eastAsia="Times New Roman" w:hAnsi="Times New Roman" w:cs="Times New Roman"/>
          <w:bCs/>
          <w:lang w:val="kk-KZ" w:eastAsia="ru-RU"/>
        </w:rPr>
        <w:t>туындыларды осы Шартта көзделген тәсілдермен пайдаланатын кез келген тұлға;</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Сыйақы</w:t>
      </w:r>
      <w:r>
        <w:rPr>
          <w:rFonts w:ascii="Times New Roman" w:eastAsia="Times New Roman" w:hAnsi="Times New Roman" w:cs="Times New Roman"/>
          <w:b/>
          <w:bCs/>
          <w:lang w:val="kk-KZ" w:eastAsia="ru-RU"/>
        </w:rPr>
        <w:t xml:space="preserve"> </w:t>
      </w:r>
      <w:r w:rsidRPr="003E332C">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w:t>
      </w:r>
      <w:r w:rsidRPr="003E332C">
        <w:rPr>
          <w:rFonts w:ascii="Times New Roman" w:eastAsia="Times New Roman" w:hAnsi="Times New Roman" w:cs="Times New Roman"/>
          <w:bCs/>
          <w:lang w:val="kk-KZ" w:eastAsia="ru-RU"/>
        </w:rPr>
        <w:t xml:space="preserve">Осы Шартқа сәйкес жасалған сыйақы </w:t>
      </w:r>
      <w:r>
        <w:rPr>
          <w:rFonts w:ascii="Times New Roman" w:eastAsia="Times New Roman" w:hAnsi="Times New Roman" w:cs="Times New Roman"/>
          <w:bCs/>
          <w:lang w:val="kk-KZ" w:eastAsia="ru-RU"/>
        </w:rPr>
        <w:t>төлеу туралы шарттар негізінде Ұ</w:t>
      </w:r>
      <w:r w:rsidRPr="003E332C">
        <w:rPr>
          <w:rFonts w:ascii="Times New Roman" w:eastAsia="Times New Roman" w:hAnsi="Times New Roman" w:cs="Times New Roman"/>
          <w:bCs/>
          <w:lang w:val="kk-KZ" w:eastAsia="ru-RU"/>
        </w:rPr>
        <w:t>йым пайдаланушылардан жинайтын сыйақы;</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hAnsi="Times New Roman" w:cs="Times New Roman"/>
          <w:b/>
          <w:sz w:val="24"/>
          <w:szCs w:val="24"/>
          <w:lang w:val="kk-KZ"/>
        </w:rPr>
        <w:t xml:space="preserve">Ұйымның құжаттары </w:t>
      </w:r>
      <w:r w:rsidRPr="003E332C">
        <w:rPr>
          <w:rFonts w:ascii="Times New Roman" w:hAnsi="Times New Roman" w:cs="Times New Roman"/>
          <w:sz w:val="24"/>
          <w:szCs w:val="24"/>
          <w:lang w:val="kk-KZ"/>
        </w:rPr>
        <w:t xml:space="preserve">- сыйақы төлеу туралы </w:t>
      </w:r>
      <w:r w:rsidRPr="003E332C">
        <w:rPr>
          <w:rFonts w:ascii="Times New Roman" w:hAnsi="Times New Roman" w:cs="Times New Roman"/>
          <w:bCs/>
          <w:sz w:val="24"/>
          <w:szCs w:val="24"/>
          <w:lang w:val="kk-KZ"/>
        </w:rPr>
        <w:t>ш</w:t>
      </w:r>
      <w:r w:rsidRPr="003E332C">
        <w:rPr>
          <w:rFonts w:ascii="Times New Roman" w:hAnsi="Times New Roman" w:cs="Times New Roman"/>
          <w:sz w:val="24"/>
          <w:szCs w:val="24"/>
          <w:lang w:val="kk-KZ"/>
        </w:rPr>
        <w:t xml:space="preserve">арттар жасасу тәртібін, сыйақыны жинау, бөлу және төлеу тәртібін, аударымдардың мөлшерін, сондай-ақ Ұйым </w:t>
      </w:r>
      <w:r w:rsidRPr="003E332C">
        <w:rPr>
          <w:rFonts w:ascii="Times New Roman" w:hAnsi="Times New Roman" w:cs="Times New Roman"/>
          <w:sz w:val="24"/>
          <w:szCs w:val="24"/>
          <w:lang w:val="kk-KZ"/>
        </w:rPr>
        <w:lastRenderedPageBreak/>
        <w:t>қызметінің басқа да мәселелерін айқындайтын, белгіленген тәртіппен бекітілген құжаттар, нұсқаулықтар, қаулылар, өкімдер және ұйымның басқа да ішкі актілері;</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hAnsi="Times New Roman" w:cs="Times New Roman"/>
          <w:b/>
          <w:sz w:val="24"/>
          <w:szCs w:val="24"/>
          <w:lang w:val="kk-KZ"/>
        </w:rPr>
        <w:t xml:space="preserve">Аударымдар </w:t>
      </w:r>
      <w:r w:rsidRPr="003E332C">
        <w:rPr>
          <w:rFonts w:ascii="Times New Roman" w:hAnsi="Times New Roman" w:cs="Times New Roman"/>
          <w:sz w:val="24"/>
          <w:szCs w:val="24"/>
          <w:lang w:val="kk-KZ"/>
        </w:rPr>
        <w:t>– сыйақыны жинау, бөлу және төлеу бойынша ұйымның қажетті шығыстарын жабуға Ұйым сыйақыдан, сондай-ақ жанжалды және сот істерін жүргізу нәтижесінде жиналған, пайдаланушылардан тұрақсыздық айыбын және т. б. өндіріп алынатын сомалардан ұстап қалатын сомалар және ұсынылатын ұйымдардың келісімімен және мүдделерінде ұйым құратын арнайы қорларға жіберілетін сомалар Ұйымның Жарғысында және құжаттарында көзделген мөлшерде және тәртіппен;</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Көпшілік алдында орындау</w:t>
      </w:r>
      <w:r w:rsidRPr="003E332C">
        <w:rPr>
          <w:rFonts w:ascii="Times New Roman" w:eastAsia="Times New Roman" w:hAnsi="Times New Roman" w:cs="Times New Roman"/>
          <w:bCs/>
          <w:lang w:val="kk-KZ" w:eastAsia="ru-RU"/>
        </w:rPr>
        <w:t xml:space="preserve"> - шығарманы мәнерлеп, ойнау, би билеу арқылы немесе басқа тәсілмен, оның ішінде техникалық құралдардың көмегімен, отбасы мүшелері болып табылмайтын адамдар қатысатын немесе болуы мүмкін жерлерде орындау;</w:t>
      </w:r>
    </w:p>
    <w:p w:rsidR="003E332C" w:rsidRDefault="00F361E2"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 xml:space="preserve"> </w:t>
      </w:r>
      <w:r w:rsidR="003E332C" w:rsidRPr="003E332C">
        <w:rPr>
          <w:rFonts w:ascii="Times New Roman" w:eastAsia="Times New Roman" w:hAnsi="Times New Roman" w:cs="Times New Roman"/>
          <w:b/>
          <w:bCs/>
          <w:lang w:val="kk-KZ" w:eastAsia="ru-RU"/>
        </w:rPr>
        <w:t xml:space="preserve">Жалпы жұрттың назарына арналған хабарлама </w:t>
      </w:r>
      <w:r w:rsidR="003E332C" w:rsidRPr="003E332C">
        <w:rPr>
          <w:rFonts w:ascii="Times New Roman" w:eastAsia="Times New Roman" w:hAnsi="Times New Roman" w:cs="Times New Roman"/>
          <w:bCs/>
          <w:lang w:val="kk-KZ" w:eastAsia="ru-RU"/>
        </w:rPr>
        <w:t>- авторлық және сабақтас құқықтар объектілерінің көпшілік оларға өзінің жеке таңдауы бойынша кез келген жерден және кез келген уақытта (интерактивтік режимде) қол жеткізуді жүзеге асыра алатын сымдар немесе сымсыз байланыс құралдары арқылы хабарламасы.</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Құқық иеленуші</w:t>
      </w:r>
      <w:r>
        <w:rPr>
          <w:rFonts w:ascii="Times New Roman" w:eastAsia="Times New Roman" w:hAnsi="Times New Roman" w:cs="Times New Roman"/>
          <w:b/>
          <w:bCs/>
          <w:lang w:val="kk-KZ" w:eastAsia="ru-RU"/>
        </w:rPr>
        <w:t xml:space="preserve"> </w:t>
      </w:r>
      <w:r w:rsidRPr="003E332C">
        <w:rPr>
          <w:rFonts w:ascii="Times New Roman" w:eastAsia="Times New Roman" w:hAnsi="Times New Roman" w:cs="Times New Roman"/>
          <w:b/>
          <w:bCs/>
          <w:lang w:val="kk-KZ" w:eastAsia="ru-RU"/>
        </w:rPr>
        <w:t>-</w:t>
      </w:r>
      <w:r>
        <w:rPr>
          <w:rFonts w:ascii="Times New Roman" w:eastAsia="Times New Roman" w:hAnsi="Times New Roman" w:cs="Times New Roman"/>
          <w:b/>
          <w:bCs/>
          <w:lang w:val="kk-KZ" w:eastAsia="ru-RU"/>
        </w:rPr>
        <w:t xml:space="preserve"> </w:t>
      </w:r>
      <w:r w:rsidRPr="003E332C">
        <w:rPr>
          <w:rFonts w:ascii="Times New Roman" w:eastAsia="Times New Roman" w:hAnsi="Times New Roman" w:cs="Times New Roman"/>
          <w:bCs/>
          <w:lang w:val="kk-KZ" w:eastAsia="ru-RU"/>
        </w:rPr>
        <w:t>авторлық құқыққа қатысты автор (оның мұрагерлері), Орындаушы (оның мұрагерлері).</w:t>
      </w:r>
    </w:p>
    <w:p w:rsidR="003E332C" w:rsidRDefault="003E332C"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О</w:t>
      </w:r>
      <w:r w:rsidRPr="003E332C">
        <w:rPr>
          <w:rFonts w:ascii="Times New Roman" w:eastAsia="Times New Roman" w:hAnsi="Times New Roman" w:cs="Times New Roman"/>
          <w:bCs/>
          <w:lang w:val="kk-KZ" w:eastAsia="ru-RU"/>
        </w:rPr>
        <w:t>сы Шартта пайдаланылатын өзге де терминдер оларға Қазақстан Республикасының заңнамасында берілетін мәнге ие болады.</w:t>
      </w:r>
    </w:p>
    <w:p w:rsidR="003E332C" w:rsidRDefault="000970F5"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Ретрансляция</w:t>
      </w:r>
      <w:r w:rsidR="00F361E2" w:rsidRPr="003E332C">
        <w:rPr>
          <w:rFonts w:ascii="Times New Roman" w:eastAsia="Times New Roman" w:hAnsi="Times New Roman" w:cs="Times New Roman"/>
          <w:bCs/>
          <w:lang w:val="kk-KZ" w:eastAsia="ru-RU"/>
        </w:rPr>
        <w:t xml:space="preserve"> </w:t>
      </w:r>
      <w:r w:rsidR="003E332C" w:rsidRPr="003E332C">
        <w:rPr>
          <w:rFonts w:ascii="Times New Roman" w:eastAsia="Times New Roman" w:hAnsi="Times New Roman" w:cs="Times New Roman"/>
          <w:bCs/>
          <w:lang w:val="kk-KZ" w:eastAsia="ru-RU"/>
        </w:rPr>
        <w:t>техникалық құралдарды пайдалануға қарамастан басқа бұқаралық ақпарат құралдарының теле - немесе радиобағдарламаларын қабылдау және бір мезгілде не жазбада толық және өзгеріссіз тарату.</w:t>
      </w:r>
    </w:p>
    <w:p w:rsidR="003E332C" w:rsidRDefault="000970F5" w:rsidP="003E332C">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sidRPr="003E332C">
        <w:rPr>
          <w:rFonts w:ascii="Times New Roman" w:eastAsia="Times New Roman" w:hAnsi="Times New Roman" w:cs="Times New Roman"/>
          <w:b/>
          <w:bCs/>
          <w:lang w:val="kk-KZ" w:eastAsia="ru-RU"/>
        </w:rPr>
        <w:t xml:space="preserve">Трансляция </w:t>
      </w:r>
      <w:r w:rsidR="00F361E2" w:rsidRPr="003E332C">
        <w:rPr>
          <w:rFonts w:ascii="Times New Roman" w:eastAsia="Times New Roman" w:hAnsi="Times New Roman" w:cs="Times New Roman"/>
          <w:b/>
          <w:bCs/>
          <w:lang w:val="kk-KZ" w:eastAsia="ru-RU"/>
        </w:rPr>
        <w:t>–</w:t>
      </w:r>
      <w:r w:rsidRPr="003E332C">
        <w:rPr>
          <w:rFonts w:ascii="Times New Roman" w:eastAsia="Times New Roman" w:hAnsi="Times New Roman" w:cs="Times New Roman"/>
          <w:bCs/>
          <w:lang w:val="kk-KZ" w:eastAsia="ru-RU"/>
        </w:rPr>
        <w:t xml:space="preserve"> </w:t>
      </w:r>
      <w:r w:rsidR="003E332C" w:rsidRPr="003E332C">
        <w:rPr>
          <w:rFonts w:ascii="Times New Roman" w:eastAsia="Times New Roman" w:hAnsi="Times New Roman" w:cs="Times New Roman"/>
          <w:bCs/>
          <w:lang w:val="kk-KZ" w:eastAsia="ru-RU"/>
        </w:rPr>
        <w:t>телевизиялық және радиобағдарламаларды тарату үшін таратушы радиоэлектрондық құралдарды, кабельдік желілерді және радиожиілік спектрінің номиналдарын пайдалана отырып, ақпаратты беру процесін жүзеге асыру.</w:t>
      </w:r>
    </w:p>
    <w:p w:rsidR="00A80D82" w:rsidRDefault="003E332C" w:rsidP="00A80D82">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Pr>
          <w:rFonts w:ascii="Times New Roman" w:eastAsia="Times New Roman" w:hAnsi="Times New Roman" w:cs="Times New Roman"/>
          <w:b/>
          <w:bCs/>
          <w:lang w:val="kk-KZ" w:eastAsia="ru-RU"/>
        </w:rPr>
        <w:t xml:space="preserve">Туындылар </w:t>
      </w:r>
      <w:r w:rsidR="000970F5" w:rsidRPr="003E332C">
        <w:rPr>
          <w:rFonts w:ascii="Times New Roman" w:eastAsia="Times New Roman" w:hAnsi="Times New Roman" w:cs="Times New Roman"/>
          <w:bCs/>
          <w:lang w:val="kk-KZ" w:eastAsia="ru-RU"/>
        </w:rPr>
        <w:t xml:space="preserve"> – </w:t>
      </w:r>
      <w:r w:rsidRPr="003E332C">
        <w:rPr>
          <w:rFonts w:ascii="Times New Roman" w:eastAsia="Times New Roman" w:hAnsi="Times New Roman" w:cs="Times New Roman"/>
          <w:bCs/>
          <w:lang w:val="kk-KZ" w:eastAsia="ru-RU"/>
        </w:rPr>
        <w:t>тиісті техникалық құрылғылардың көмегімен көру және есту (дыбыспен сүйемелдеу жағдайында) қабылдауына арналған музыкалық туындылар (мәтіні бар және мәтіні жоқ), дыбыстау-бейнелеу туындылары (өзара байланысты кадрлардың немесе бейнелердің тіркелген сериясынан тұратын туынды (оларды дыбыспен сүйемелде</w:t>
      </w:r>
      <w:r>
        <w:rPr>
          <w:rFonts w:ascii="Times New Roman" w:eastAsia="Times New Roman" w:hAnsi="Times New Roman" w:cs="Times New Roman"/>
          <w:bCs/>
          <w:lang w:val="kk-KZ" w:eastAsia="ru-RU"/>
        </w:rPr>
        <w:t>у арқылы немесе сүйемелдеусіз).</w:t>
      </w:r>
    </w:p>
    <w:p w:rsidR="000970F5" w:rsidRPr="00A80D82" w:rsidRDefault="00A80D82" w:rsidP="00A80D82">
      <w:pPr>
        <w:widowControl w:val="0"/>
        <w:numPr>
          <w:ilvl w:val="0"/>
          <w:numId w:val="2"/>
        </w:numPr>
        <w:autoSpaceDE w:val="0"/>
        <w:autoSpaceDN w:val="0"/>
        <w:adjustRightInd w:val="0"/>
        <w:spacing w:after="0" w:line="240" w:lineRule="auto"/>
        <w:ind w:left="426"/>
        <w:jc w:val="both"/>
        <w:rPr>
          <w:rFonts w:ascii="Times New Roman" w:eastAsia="Times New Roman" w:hAnsi="Times New Roman" w:cs="Times New Roman"/>
          <w:bCs/>
          <w:lang w:val="kk-KZ" w:eastAsia="ru-RU"/>
        </w:rPr>
      </w:pPr>
      <w:r>
        <w:rPr>
          <w:rFonts w:ascii="Times New Roman" w:eastAsia="Times New Roman" w:hAnsi="Times New Roman" w:cs="Times New Roman"/>
          <w:b/>
          <w:bCs/>
          <w:lang w:val="kk-KZ" w:eastAsia="ru-RU"/>
        </w:rPr>
        <w:t>Э</w:t>
      </w:r>
      <w:r w:rsidRPr="00A80D82">
        <w:rPr>
          <w:rFonts w:ascii="Times New Roman" w:eastAsia="Times New Roman" w:hAnsi="Times New Roman" w:cs="Times New Roman"/>
          <w:b/>
          <w:bCs/>
          <w:lang w:val="kk-KZ" w:eastAsia="ru-RU"/>
        </w:rPr>
        <w:t xml:space="preserve">фирге беру – </w:t>
      </w:r>
      <w:r w:rsidRPr="00A80D82">
        <w:rPr>
          <w:rFonts w:ascii="Times New Roman" w:eastAsia="Times New Roman" w:hAnsi="Times New Roman" w:cs="Times New Roman"/>
          <w:bCs/>
          <w:lang w:val="kk-KZ" w:eastAsia="ru-RU"/>
        </w:rPr>
        <w:t>туындыларды, орындаушылықтарды, қойылымдарды, фонограммаларды, эфирлік немесе кәбілдік хабар тарату ұйымдарының хабарларын (көрсетуді немесе орындауды қоса алғанда) радио немесе телев</w:t>
      </w:r>
      <w:r>
        <w:rPr>
          <w:rFonts w:ascii="Times New Roman" w:eastAsia="Times New Roman" w:hAnsi="Times New Roman" w:cs="Times New Roman"/>
          <w:bCs/>
          <w:lang w:val="kk-KZ" w:eastAsia="ru-RU"/>
        </w:rPr>
        <w:t>изия арқылы (ка</w:t>
      </w:r>
      <w:r w:rsidRPr="00A80D82">
        <w:rPr>
          <w:rFonts w:ascii="Times New Roman" w:eastAsia="Times New Roman" w:hAnsi="Times New Roman" w:cs="Times New Roman"/>
          <w:bCs/>
          <w:lang w:val="kk-KZ" w:eastAsia="ru-RU"/>
        </w:rPr>
        <w:t>білдік телевизияны қоспағанда) беру арқылы жалпы жұрттың назарына хабарлау. Туындыларды, орындаушылықтарды, қойылымдарды, фо</w:t>
      </w:r>
      <w:r>
        <w:rPr>
          <w:rFonts w:ascii="Times New Roman" w:eastAsia="Times New Roman" w:hAnsi="Times New Roman" w:cs="Times New Roman"/>
          <w:bCs/>
          <w:lang w:val="kk-KZ" w:eastAsia="ru-RU"/>
        </w:rPr>
        <w:t>нограммаларды, эфирлік немесе ка</w:t>
      </w:r>
      <w:r w:rsidRPr="00A80D82">
        <w:rPr>
          <w:rFonts w:ascii="Times New Roman" w:eastAsia="Times New Roman" w:hAnsi="Times New Roman" w:cs="Times New Roman"/>
          <w:bCs/>
          <w:lang w:val="kk-KZ" w:eastAsia="ru-RU"/>
        </w:rPr>
        <w:t>білдік хабар тарату ұйымдарының хабарларын жерсерік арқылы эфирге беру кезінде жердегі станциядан жерсерікке сигналдар қабылдау және жерсеріктен сигналдар беру эфирге беру деп түсініледі, солар арқылы туындыларды, орындаушылықтарды, қойылымдарды, фо</w:t>
      </w:r>
      <w:r>
        <w:rPr>
          <w:rFonts w:ascii="Times New Roman" w:eastAsia="Times New Roman" w:hAnsi="Times New Roman" w:cs="Times New Roman"/>
          <w:bCs/>
          <w:lang w:val="kk-KZ" w:eastAsia="ru-RU"/>
        </w:rPr>
        <w:t>нограммаларды, эфирлік немесе ка</w:t>
      </w:r>
      <w:r w:rsidRPr="00A80D82">
        <w:rPr>
          <w:rFonts w:ascii="Times New Roman" w:eastAsia="Times New Roman" w:hAnsi="Times New Roman" w:cs="Times New Roman"/>
          <w:bCs/>
          <w:lang w:val="kk-KZ" w:eastAsia="ru-RU"/>
        </w:rPr>
        <w:t>білдік хабар тарату ұйымдарының хабарларын жалпы жұрттың назарына жеткізу мүмкін болады оларды жұртшылықтың нақты қабылдауына қарамастан. Егер көпшілікке кодты ажырату құралдарын эфирлік хабар тарату ұйымы берсе немесе оның келісімімен берілсе, кодталған сигналдарды беру эфирге беру болып табылады;</w:t>
      </w:r>
    </w:p>
    <w:p w:rsidR="00A80D82" w:rsidRDefault="00A80D82" w:rsidP="00A80D82">
      <w:pPr>
        <w:rPr>
          <w:rFonts w:ascii="Times New Roman" w:eastAsia="Times New Roman" w:hAnsi="Times New Roman" w:cs="Times New Roman"/>
          <w:b/>
          <w:lang w:val="kk-KZ" w:eastAsia="ru-RU"/>
        </w:rPr>
      </w:pPr>
    </w:p>
    <w:p w:rsidR="000970F5" w:rsidRPr="00A80D82" w:rsidRDefault="000970F5" w:rsidP="00A80D82">
      <w:pPr>
        <w:jc w:val="center"/>
        <w:rPr>
          <w:rFonts w:ascii="Times New Roman" w:hAnsi="Times New Roman" w:cs="Times New Roman"/>
          <w:b/>
          <w:sz w:val="24"/>
          <w:szCs w:val="24"/>
          <w:lang w:val="kk-KZ"/>
        </w:rPr>
      </w:pPr>
      <w:r w:rsidRPr="00A80D82">
        <w:rPr>
          <w:rFonts w:ascii="Times New Roman" w:eastAsia="Times New Roman" w:hAnsi="Times New Roman" w:cs="Times New Roman"/>
          <w:b/>
          <w:lang w:val="kk-KZ" w:eastAsia="ru-RU"/>
        </w:rPr>
        <w:t xml:space="preserve">2. </w:t>
      </w:r>
      <w:r w:rsidR="00A80D82">
        <w:rPr>
          <w:rFonts w:ascii="Times New Roman" w:hAnsi="Times New Roman" w:cs="Times New Roman"/>
          <w:b/>
          <w:sz w:val="24"/>
          <w:szCs w:val="24"/>
          <w:lang w:val="kk-KZ"/>
        </w:rPr>
        <w:t>Келісім - шарт пәні</w:t>
      </w:r>
    </w:p>
    <w:p w:rsidR="000970F5" w:rsidRPr="00A80D82" w:rsidRDefault="00A80D82" w:rsidP="000970F5">
      <w:pPr>
        <w:suppressAutoHyphens/>
        <w:spacing w:after="0" w:line="240" w:lineRule="auto"/>
        <w:ind w:firstLine="708"/>
        <w:jc w:val="both"/>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2.1.</w:t>
      </w:r>
      <w:r w:rsidRPr="00A80D82">
        <w:rPr>
          <w:rFonts w:ascii="Times New Roman" w:eastAsia="Times New Roman" w:hAnsi="Times New Roman" w:cs="Times New Roman"/>
          <w:bCs/>
          <w:color w:val="000000"/>
          <w:lang w:val="kk-KZ" w:eastAsia="ru-RU"/>
        </w:rPr>
        <w:t xml:space="preserve">Ұйым Пайдаланушыға осы шартта айқындалған талаптармен жарияланған туындыларды, фонограммаларды және орындаушылықтарды, құқық иеленушілерді ұйыммен лицензиялық шарттар жасасқан, құқық иеленушілердің тізімі сайтта орналастырылған эфирге хабарлауға айрықша емес құқық береді www.kazamanat.kz жалпы жұрттың назарына арнап эфирге алғашқы және (немесе) кейінгі хабарлауды қоса алғанда (эфирге хабар алу құқығы) Қазақстан Республикасының аумағында телеарна / радиостанция / кабельдік желі "_________", сондай-ақ жарияланған туындыларды пайдаланғаны үшін сыйақы жинайды, фонограмма шығарушылардың және орындаушылардың келісімінсіз эфирге хабарлау жолымен коммерциялық мақсатта жарияланған фонограммалар мен орындауларды (сабақтас құқық иелері үшін сыйақы - "авторлық </w:t>
      </w:r>
      <w:r w:rsidRPr="00A80D82">
        <w:rPr>
          <w:rFonts w:ascii="Times New Roman" w:eastAsia="Times New Roman" w:hAnsi="Times New Roman" w:cs="Times New Roman"/>
          <w:bCs/>
          <w:color w:val="000000"/>
          <w:lang w:val="kk-KZ" w:eastAsia="ru-RU"/>
        </w:rPr>
        <w:lastRenderedPageBreak/>
        <w:t>құқық және сабақтас құқықтар туралы" ҚР Заңының 39 - бабы шеңберінде; Авторлық құқық иелері үшін сыйақы-аккредиттеу шеңберінде) сатып алуға құқылы.</w:t>
      </w:r>
    </w:p>
    <w:p w:rsidR="00A80D82"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A80D82">
        <w:rPr>
          <w:rFonts w:ascii="Times New Roman" w:eastAsia="Times New Roman" w:hAnsi="Times New Roman" w:cs="Times New Roman"/>
          <w:lang w:val="kk-KZ" w:eastAsia="ru-RU"/>
        </w:rPr>
        <w:t xml:space="preserve">2.2. </w:t>
      </w:r>
      <w:r w:rsidR="00A80D82" w:rsidRPr="00A80D82">
        <w:rPr>
          <w:rFonts w:ascii="Times New Roman" w:eastAsia="Times New Roman" w:hAnsi="Times New Roman" w:cs="Times New Roman"/>
          <w:lang w:val="kk-KZ" w:eastAsia="ru-RU"/>
        </w:rPr>
        <w:t>Пайдаланушы жалпы жұрттың назарына арнап эфирге алғашқы және (немесе) кейінгі хабарлауды (эфирге хабар алу құқығын) қоса алғанда, туындыларды, фонограммаларды және орындаушылықтарды эфирге хабарлауды жүзеге асырады және ұйымға осы Шарттың талаптарына сәйкес сыйақы төлейді.</w:t>
      </w:r>
    </w:p>
    <w:p w:rsidR="00A80D82" w:rsidRPr="00A80D82" w:rsidRDefault="000970F5" w:rsidP="00A80D82">
      <w:pPr>
        <w:suppressAutoHyphens/>
        <w:spacing w:after="0" w:line="240" w:lineRule="auto"/>
        <w:ind w:firstLine="708"/>
        <w:jc w:val="both"/>
        <w:rPr>
          <w:rFonts w:ascii="Times New Roman" w:eastAsia="Times New Roman" w:hAnsi="Times New Roman" w:cs="Times New Roman"/>
          <w:lang w:val="kk-KZ" w:eastAsia="ru-RU"/>
        </w:rPr>
      </w:pPr>
      <w:r w:rsidRPr="00A80D82">
        <w:rPr>
          <w:rFonts w:ascii="Times New Roman" w:eastAsia="Times New Roman" w:hAnsi="Times New Roman" w:cs="Times New Roman"/>
          <w:lang w:val="kk-KZ" w:eastAsia="ru-RU"/>
        </w:rPr>
        <w:t xml:space="preserve">2.3 </w:t>
      </w:r>
      <w:r w:rsidR="00A80D82" w:rsidRPr="00A80D82">
        <w:rPr>
          <w:rFonts w:ascii="Times New Roman" w:eastAsia="Times New Roman" w:hAnsi="Times New Roman" w:cs="Times New Roman"/>
          <w:lang w:val="kk-KZ" w:eastAsia="ru-RU"/>
        </w:rPr>
        <w:t>Ұйым сыйақы жинауды жүзеге асырады және оны құқық иеленушілер арасында бөледі.</w:t>
      </w:r>
    </w:p>
    <w:p w:rsidR="000970F5" w:rsidRPr="00A80D82" w:rsidRDefault="000970F5" w:rsidP="000970F5">
      <w:pPr>
        <w:tabs>
          <w:tab w:val="num" w:pos="360"/>
        </w:tabs>
        <w:spacing w:after="0" w:line="240" w:lineRule="auto"/>
        <w:ind w:firstLine="284"/>
        <w:jc w:val="both"/>
        <w:rPr>
          <w:rFonts w:ascii="Times New Roman" w:eastAsia="Times New Roman" w:hAnsi="Times New Roman" w:cs="Times New Roman"/>
          <w:bCs/>
          <w:color w:val="000000"/>
          <w:lang w:val="kk-KZ" w:eastAsia="ru-RU"/>
        </w:rPr>
      </w:pPr>
      <w:r w:rsidRPr="00A80D82">
        <w:rPr>
          <w:rFonts w:ascii="Times New Roman" w:eastAsia="Times New Roman" w:hAnsi="Times New Roman" w:cs="Times New Roman"/>
          <w:bCs/>
          <w:color w:val="000000"/>
          <w:lang w:val="kk-KZ" w:eastAsia="ru-RU"/>
        </w:rPr>
        <w:tab/>
      </w:r>
      <w:r w:rsidRPr="00A80D82">
        <w:rPr>
          <w:rFonts w:ascii="Times New Roman" w:eastAsia="Times New Roman" w:hAnsi="Times New Roman" w:cs="Times New Roman"/>
          <w:bCs/>
          <w:color w:val="000000"/>
          <w:lang w:val="kk-KZ" w:eastAsia="ru-RU"/>
        </w:rPr>
        <w:tab/>
        <w:t>2.4..</w:t>
      </w:r>
      <w:r w:rsidR="00A80D82" w:rsidRPr="00A80D82">
        <w:rPr>
          <w:rFonts w:ascii="Times New Roman" w:eastAsia="Times New Roman" w:hAnsi="Times New Roman" w:cs="Times New Roman"/>
          <w:bCs/>
          <w:color w:val="000000"/>
          <w:lang w:val="kk-KZ" w:eastAsia="ru-RU"/>
        </w:rPr>
        <w:t xml:space="preserve"> Пайдаланушы өз хабарларында міндетті түрде атын немесе бүркеншік атын көрсете отырып, авторлық құқық иелерінің аты, тегі және аты-жөні бойынша сәйкестендірілген туындыларды, фонограммалар мен орындаушылықтарды ғана пайдалануға міндеттенеді</w:t>
      </w:r>
    </w:p>
    <w:p w:rsidR="000970F5" w:rsidRPr="008D0DEB" w:rsidRDefault="000970F5" w:rsidP="000970F5">
      <w:pPr>
        <w:tabs>
          <w:tab w:val="num" w:pos="360"/>
        </w:tabs>
        <w:spacing w:after="0" w:line="240" w:lineRule="auto"/>
        <w:ind w:firstLine="284"/>
        <w:jc w:val="both"/>
        <w:rPr>
          <w:rFonts w:ascii="Times New Roman" w:eastAsia="Times New Roman" w:hAnsi="Times New Roman" w:cs="Times New Roman"/>
          <w:b/>
          <w:lang w:val="kk-KZ" w:eastAsia="ru-RU"/>
        </w:rPr>
      </w:pPr>
      <w:r w:rsidRPr="00A80D82">
        <w:rPr>
          <w:rFonts w:ascii="Times New Roman" w:eastAsia="Times New Roman" w:hAnsi="Times New Roman" w:cs="Times New Roman"/>
          <w:bCs/>
          <w:color w:val="000000"/>
          <w:lang w:val="kk-KZ" w:eastAsia="ru-RU"/>
        </w:rPr>
        <w:tab/>
      </w:r>
      <w:r w:rsidRPr="00A80D82">
        <w:rPr>
          <w:rFonts w:ascii="Times New Roman" w:eastAsia="Times New Roman" w:hAnsi="Times New Roman" w:cs="Times New Roman"/>
          <w:bCs/>
          <w:color w:val="000000"/>
          <w:lang w:val="kk-KZ" w:eastAsia="ru-RU"/>
        </w:rPr>
        <w:tab/>
      </w:r>
      <w:r w:rsidRPr="008D0DEB">
        <w:rPr>
          <w:rFonts w:ascii="Times New Roman" w:eastAsia="Times New Roman" w:hAnsi="Times New Roman" w:cs="Times New Roman"/>
          <w:lang w:val="kk-KZ" w:eastAsia="ru-RU"/>
        </w:rPr>
        <w:t xml:space="preserve">2.5.  </w:t>
      </w:r>
      <w:r w:rsidR="00A80D82" w:rsidRPr="008D0DEB">
        <w:rPr>
          <w:rFonts w:ascii="Times New Roman" w:eastAsia="Times New Roman" w:hAnsi="Times New Roman" w:cs="Times New Roman"/>
          <w:lang w:val="kk-KZ" w:eastAsia="ru-RU"/>
        </w:rPr>
        <w:t>Шарт құқық иеленушілердің мүліктік емес құқықтарына қолданылмайды.</w:t>
      </w:r>
    </w:p>
    <w:p w:rsidR="000970F5" w:rsidRPr="000970F5" w:rsidRDefault="000970F5" w:rsidP="000970F5">
      <w:pPr>
        <w:suppressAutoHyphens/>
        <w:spacing w:after="0" w:line="240" w:lineRule="auto"/>
        <w:jc w:val="center"/>
        <w:rPr>
          <w:rFonts w:ascii="Times New Roman" w:eastAsia="Times New Roman" w:hAnsi="Times New Roman" w:cs="Times New Roman"/>
          <w:b/>
          <w:lang w:eastAsia="ru-RU"/>
        </w:rPr>
      </w:pPr>
      <w:r w:rsidRPr="000970F5">
        <w:rPr>
          <w:rFonts w:ascii="Times New Roman" w:eastAsia="Times New Roman" w:hAnsi="Times New Roman" w:cs="Times New Roman"/>
          <w:b/>
          <w:lang w:eastAsia="ru-RU"/>
        </w:rPr>
        <w:t xml:space="preserve">3. </w:t>
      </w:r>
      <w:proofErr w:type="spellStart"/>
      <w:r w:rsidR="00A80D82" w:rsidRPr="00A80D82">
        <w:rPr>
          <w:rFonts w:ascii="Times New Roman" w:eastAsia="Times New Roman" w:hAnsi="Times New Roman" w:cs="Times New Roman"/>
          <w:b/>
          <w:lang w:eastAsia="ru-RU"/>
        </w:rPr>
        <w:t>Қаржылық</w:t>
      </w:r>
      <w:proofErr w:type="spellEnd"/>
      <w:r w:rsidR="00A80D82" w:rsidRPr="00A80D82">
        <w:rPr>
          <w:rFonts w:ascii="Times New Roman" w:eastAsia="Times New Roman" w:hAnsi="Times New Roman" w:cs="Times New Roman"/>
          <w:b/>
          <w:lang w:eastAsia="ru-RU"/>
        </w:rPr>
        <w:t xml:space="preserve"> </w:t>
      </w:r>
      <w:proofErr w:type="spellStart"/>
      <w:r w:rsidR="00A80D82" w:rsidRPr="00A80D82">
        <w:rPr>
          <w:rFonts w:ascii="Times New Roman" w:eastAsia="Times New Roman" w:hAnsi="Times New Roman" w:cs="Times New Roman"/>
          <w:b/>
          <w:lang w:eastAsia="ru-RU"/>
        </w:rPr>
        <w:t>шарттар</w:t>
      </w:r>
      <w:proofErr w:type="spellEnd"/>
    </w:p>
    <w:p w:rsidR="000970F5" w:rsidRDefault="000970F5" w:rsidP="000970F5">
      <w:pPr>
        <w:tabs>
          <w:tab w:val="num" w:pos="360"/>
        </w:tabs>
        <w:spacing w:after="0" w:line="240" w:lineRule="auto"/>
        <w:jc w:val="both"/>
        <w:rPr>
          <w:rFonts w:ascii="Times New Roman" w:eastAsia="Times New Roman" w:hAnsi="Times New Roman" w:cs="Times New Roman"/>
          <w:bCs/>
          <w:lang w:eastAsia="ru-RU"/>
        </w:rPr>
      </w:pPr>
      <w:r w:rsidRPr="000970F5">
        <w:rPr>
          <w:rFonts w:ascii="Times New Roman" w:eastAsia="Times New Roman" w:hAnsi="Times New Roman" w:cs="Times New Roman"/>
          <w:lang w:eastAsia="ru-RU"/>
        </w:rPr>
        <w:tab/>
      </w:r>
      <w:r w:rsidRPr="000970F5">
        <w:rPr>
          <w:rFonts w:ascii="Times New Roman" w:eastAsia="Times New Roman" w:hAnsi="Times New Roman" w:cs="Times New Roman"/>
          <w:lang w:eastAsia="ru-RU"/>
        </w:rPr>
        <w:tab/>
        <w:t xml:space="preserve">3.1. </w:t>
      </w:r>
      <w:r w:rsidR="00661ECC">
        <w:rPr>
          <w:rFonts w:ascii="Times New Roman" w:eastAsia="Times New Roman" w:hAnsi="Times New Roman" w:cs="Times New Roman"/>
          <w:lang w:eastAsia="ru-RU"/>
        </w:rPr>
        <w:t xml:space="preserve">Осы </w:t>
      </w:r>
      <w:proofErr w:type="spellStart"/>
      <w:r w:rsidR="00661ECC">
        <w:rPr>
          <w:rFonts w:ascii="Times New Roman" w:eastAsia="Times New Roman" w:hAnsi="Times New Roman" w:cs="Times New Roman"/>
          <w:lang w:eastAsia="ru-RU"/>
        </w:rPr>
        <w:t>шарт</w:t>
      </w:r>
      <w:proofErr w:type="spellEnd"/>
      <w:r w:rsidR="00661ECC">
        <w:rPr>
          <w:rFonts w:ascii="Times New Roman" w:eastAsia="Times New Roman" w:hAnsi="Times New Roman" w:cs="Times New Roman"/>
          <w:lang w:eastAsia="ru-RU"/>
        </w:rPr>
        <w:t xml:space="preserve"> </w:t>
      </w:r>
      <w:proofErr w:type="spellStart"/>
      <w:r w:rsidR="00661ECC">
        <w:rPr>
          <w:rFonts w:ascii="Times New Roman" w:eastAsia="Times New Roman" w:hAnsi="Times New Roman" w:cs="Times New Roman"/>
          <w:lang w:eastAsia="ru-RU"/>
        </w:rPr>
        <w:t>бойынша</w:t>
      </w:r>
      <w:proofErr w:type="spellEnd"/>
      <w:r w:rsidR="00661ECC">
        <w:rPr>
          <w:rFonts w:ascii="Times New Roman" w:eastAsia="Times New Roman" w:hAnsi="Times New Roman" w:cs="Times New Roman"/>
          <w:lang w:eastAsia="ru-RU"/>
        </w:rPr>
        <w:t xml:space="preserve"> </w:t>
      </w:r>
      <w:proofErr w:type="spellStart"/>
      <w:r w:rsidR="00661ECC">
        <w:rPr>
          <w:rFonts w:ascii="Times New Roman" w:eastAsia="Times New Roman" w:hAnsi="Times New Roman" w:cs="Times New Roman"/>
          <w:lang w:eastAsia="ru-RU"/>
        </w:rPr>
        <w:t>туындыларды</w:t>
      </w:r>
      <w:proofErr w:type="spellEnd"/>
      <w:r w:rsidR="00661ECC">
        <w:rPr>
          <w:rFonts w:ascii="Times New Roman" w:eastAsia="Times New Roman" w:hAnsi="Times New Roman" w:cs="Times New Roman"/>
          <w:lang w:eastAsia="ru-RU"/>
        </w:rPr>
        <w:t xml:space="preserve"> </w:t>
      </w:r>
      <w:proofErr w:type="spellStart"/>
      <w:r w:rsidR="00661ECC">
        <w:rPr>
          <w:rFonts w:ascii="Times New Roman" w:eastAsia="Times New Roman" w:hAnsi="Times New Roman" w:cs="Times New Roman"/>
          <w:lang w:eastAsia="ru-RU"/>
        </w:rPr>
        <w:t>фонограммаларды</w:t>
      </w:r>
      <w:proofErr w:type="spellEnd"/>
      <w:r w:rsidR="00661ECC">
        <w:rPr>
          <w:rFonts w:ascii="Times New Roman" w:eastAsia="Times New Roman" w:hAnsi="Times New Roman" w:cs="Times New Roman"/>
          <w:lang w:eastAsia="ru-RU"/>
        </w:rPr>
        <w:t xml:space="preserve"> </w:t>
      </w:r>
      <w:r w:rsidR="00661ECC">
        <w:rPr>
          <w:rFonts w:ascii="Times New Roman" w:eastAsia="Times New Roman" w:hAnsi="Times New Roman" w:cs="Times New Roman"/>
          <w:lang w:val="kk-KZ" w:eastAsia="ru-RU"/>
        </w:rPr>
        <w:t>және орындауды пайдаланған үшін, Па</w:t>
      </w:r>
      <w:r w:rsidR="003F6B32">
        <w:rPr>
          <w:rFonts w:ascii="Times New Roman" w:eastAsia="Times New Roman" w:hAnsi="Times New Roman" w:cs="Times New Roman"/>
          <w:lang w:val="kk-KZ" w:eastAsia="ru-RU"/>
        </w:rPr>
        <w:t xml:space="preserve">йдаланушы </w:t>
      </w:r>
      <w:r w:rsidR="000069A9">
        <w:rPr>
          <w:rFonts w:ascii="Times New Roman" w:eastAsia="Times New Roman" w:hAnsi="Times New Roman" w:cs="Times New Roman"/>
          <w:lang w:val="kk-KZ" w:eastAsia="ru-RU"/>
        </w:rPr>
        <w:t xml:space="preserve">жалпы табысынан пайдаланушы телеарна/ </w:t>
      </w:r>
      <w:r w:rsidR="000069A9">
        <w:rPr>
          <w:rFonts w:ascii="Times New Roman" w:eastAsia="Times New Roman" w:hAnsi="Times New Roman" w:cs="Times New Roman"/>
          <w:bCs/>
          <w:lang w:eastAsia="ru-RU"/>
        </w:rPr>
        <w:t>радиостанция</w:t>
      </w:r>
      <w:r w:rsidR="000069A9">
        <w:rPr>
          <w:rFonts w:ascii="Times New Roman" w:eastAsia="Times New Roman" w:hAnsi="Times New Roman" w:cs="Times New Roman"/>
          <w:bCs/>
          <w:lang w:eastAsia="ru-RU"/>
        </w:rPr>
        <w:t>/</w:t>
      </w:r>
      <w:r w:rsidR="000069A9">
        <w:rPr>
          <w:rFonts w:ascii="Times New Roman" w:eastAsia="Times New Roman" w:hAnsi="Times New Roman" w:cs="Times New Roman"/>
          <w:bCs/>
          <w:lang w:eastAsia="ru-RU"/>
        </w:rPr>
        <w:t xml:space="preserve"> </w:t>
      </w:r>
      <w:proofErr w:type="spellStart"/>
      <w:r w:rsidR="000069A9">
        <w:rPr>
          <w:rFonts w:ascii="Times New Roman" w:eastAsia="Times New Roman" w:hAnsi="Times New Roman" w:cs="Times New Roman"/>
          <w:bCs/>
          <w:lang w:eastAsia="ru-RU"/>
        </w:rPr>
        <w:t>кабел</w:t>
      </w:r>
      <w:proofErr w:type="spellEnd"/>
      <w:r w:rsidR="000069A9">
        <w:rPr>
          <w:rFonts w:ascii="Times New Roman" w:eastAsia="Times New Roman" w:hAnsi="Times New Roman" w:cs="Times New Roman"/>
          <w:bCs/>
          <w:lang w:val="kk-KZ" w:eastAsia="ru-RU"/>
        </w:rPr>
        <w:t xml:space="preserve">дік желіс 1 </w:t>
      </w:r>
      <w:r w:rsidR="000069A9">
        <w:rPr>
          <w:rFonts w:ascii="Times New Roman" w:eastAsia="Times New Roman" w:hAnsi="Times New Roman" w:cs="Times New Roman"/>
          <w:bCs/>
          <w:lang w:eastAsia="ru-RU"/>
        </w:rPr>
        <w:t>%</w:t>
      </w:r>
      <w:r w:rsidR="000069A9" w:rsidRPr="000069A9">
        <w:t xml:space="preserve"> </w:t>
      </w:r>
      <w:proofErr w:type="spellStart"/>
      <w:r w:rsidR="000069A9" w:rsidRPr="000069A9">
        <w:rPr>
          <w:rFonts w:ascii="Times New Roman" w:eastAsia="Times New Roman" w:hAnsi="Times New Roman" w:cs="Times New Roman"/>
          <w:bCs/>
          <w:lang w:eastAsia="ru-RU"/>
        </w:rPr>
        <w:t>мөлшерінде</w:t>
      </w:r>
      <w:proofErr w:type="spellEnd"/>
      <w:r w:rsidR="000069A9">
        <w:rPr>
          <w:rFonts w:ascii="Times New Roman" w:eastAsia="Times New Roman" w:hAnsi="Times New Roman" w:cs="Times New Roman"/>
          <w:bCs/>
          <w:lang w:eastAsia="ru-RU"/>
        </w:rPr>
        <w:t xml:space="preserve"> </w:t>
      </w:r>
      <w:proofErr w:type="spellStart"/>
      <w:r w:rsidR="000069A9">
        <w:rPr>
          <w:rFonts w:ascii="Times New Roman" w:eastAsia="Times New Roman" w:hAnsi="Times New Roman" w:cs="Times New Roman"/>
          <w:bCs/>
          <w:lang w:eastAsia="ru-RU"/>
        </w:rPr>
        <w:t>авторлы</w:t>
      </w:r>
      <w:proofErr w:type="spellEnd"/>
      <w:r w:rsidR="000069A9">
        <w:rPr>
          <w:rFonts w:ascii="Times New Roman" w:eastAsia="Times New Roman" w:hAnsi="Times New Roman" w:cs="Times New Roman"/>
          <w:bCs/>
          <w:lang w:val="kk-KZ" w:eastAsia="ru-RU"/>
        </w:rPr>
        <w:t>қлық сыйақы төлеуге міндетті, жарнамалық кі</w:t>
      </w:r>
      <w:proofErr w:type="gramStart"/>
      <w:r w:rsidR="000069A9">
        <w:rPr>
          <w:rFonts w:ascii="Times New Roman" w:eastAsia="Times New Roman" w:hAnsi="Times New Roman" w:cs="Times New Roman"/>
          <w:bCs/>
          <w:lang w:val="kk-KZ" w:eastAsia="ru-RU"/>
        </w:rPr>
        <w:t>р</w:t>
      </w:r>
      <w:proofErr w:type="gramEnd"/>
      <w:r w:rsidR="000069A9">
        <w:rPr>
          <w:rFonts w:ascii="Times New Roman" w:eastAsia="Times New Roman" w:hAnsi="Times New Roman" w:cs="Times New Roman"/>
          <w:bCs/>
          <w:lang w:val="kk-KZ" w:eastAsia="ru-RU"/>
        </w:rPr>
        <w:t xml:space="preserve">істен </w:t>
      </w:r>
      <w:r w:rsidR="000069A9">
        <w:rPr>
          <w:rFonts w:ascii="Times New Roman" w:eastAsia="Times New Roman" w:hAnsi="Times New Roman" w:cs="Times New Roman"/>
          <w:lang w:val="kk-KZ" w:eastAsia="ru-RU"/>
        </w:rPr>
        <w:t xml:space="preserve">телеарна/ </w:t>
      </w:r>
      <w:r w:rsidR="000069A9">
        <w:rPr>
          <w:rFonts w:ascii="Times New Roman" w:eastAsia="Times New Roman" w:hAnsi="Times New Roman" w:cs="Times New Roman"/>
          <w:bCs/>
          <w:lang w:eastAsia="ru-RU"/>
        </w:rPr>
        <w:t xml:space="preserve">радиостанция/ </w:t>
      </w:r>
      <w:proofErr w:type="spellStart"/>
      <w:r w:rsidR="000069A9">
        <w:rPr>
          <w:rFonts w:ascii="Times New Roman" w:eastAsia="Times New Roman" w:hAnsi="Times New Roman" w:cs="Times New Roman"/>
          <w:bCs/>
          <w:lang w:eastAsia="ru-RU"/>
        </w:rPr>
        <w:t>кабел</w:t>
      </w:r>
      <w:proofErr w:type="spellEnd"/>
      <w:r w:rsidR="000069A9">
        <w:rPr>
          <w:rFonts w:ascii="Times New Roman" w:eastAsia="Times New Roman" w:hAnsi="Times New Roman" w:cs="Times New Roman"/>
          <w:bCs/>
          <w:lang w:val="kk-KZ" w:eastAsia="ru-RU"/>
        </w:rPr>
        <w:t>дік желіс</w:t>
      </w:r>
      <w:r w:rsidR="000069A9">
        <w:rPr>
          <w:rFonts w:ascii="Times New Roman" w:eastAsia="Times New Roman" w:hAnsi="Times New Roman" w:cs="Times New Roman"/>
          <w:bCs/>
          <w:lang w:val="kk-KZ" w:eastAsia="ru-RU"/>
        </w:rPr>
        <w:t xml:space="preserve"> 0,5</w:t>
      </w:r>
      <w:r w:rsidR="000069A9">
        <w:rPr>
          <w:rFonts w:ascii="Times New Roman" w:eastAsia="Times New Roman" w:hAnsi="Times New Roman" w:cs="Times New Roman"/>
          <w:bCs/>
          <w:lang w:eastAsia="ru-RU"/>
        </w:rPr>
        <w:t xml:space="preserve"> % </w:t>
      </w:r>
      <w:proofErr w:type="spellStart"/>
      <w:r w:rsidR="000069A9">
        <w:rPr>
          <w:rFonts w:ascii="Times New Roman" w:eastAsia="Times New Roman" w:hAnsi="Times New Roman" w:cs="Times New Roman"/>
          <w:bCs/>
          <w:lang w:eastAsia="ru-RU"/>
        </w:rPr>
        <w:t>саба</w:t>
      </w:r>
      <w:proofErr w:type="spellEnd"/>
      <w:r w:rsidR="000069A9">
        <w:rPr>
          <w:rFonts w:ascii="Times New Roman" w:eastAsia="Times New Roman" w:hAnsi="Times New Roman" w:cs="Times New Roman"/>
          <w:bCs/>
          <w:lang w:val="kk-KZ" w:eastAsia="ru-RU"/>
        </w:rPr>
        <w:t>қтас төлеуге міндетті</w:t>
      </w:r>
      <w:r w:rsidR="000069A9">
        <w:rPr>
          <w:rFonts w:ascii="Times New Roman" w:eastAsia="Times New Roman" w:hAnsi="Times New Roman" w:cs="Times New Roman"/>
          <w:bCs/>
          <w:lang w:eastAsia="ru-RU"/>
        </w:rPr>
        <w:t>.</w:t>
      </w:r>
      <w:r w:rsidR="00661ECC">
        <w:rPr>
          <w:rFonts w:ascii="Times New Roman" w:eastAsia="Times New Roman" w:hAnsi="Times New Roman" w:cs="Times New Roman"/>
          <w:lang w:val="kk-KZ" w:eastAsia="ru-RU"/>
        </w:rPr>
        <w:t xml:space="preserve"> </w:t>
      </w:r>
    </w:p>
    <w:p w:rsidR="000069A9" w:rsidRDefault="000069A9" w:rsidP="000970F5">
      <w:pPr>
        <w:suppressAutoHyphens/>
        <w:spacing w:after="0" w:line="240" w:lineRule="auto"/>
        <w:ind w:firstLine="708"/>
        <w:jc w:val="both"/>
        <w:rPr>
          <w:rFonts w:ascii="Times New Roman" w:eastAsia="Times New Roman" w:hAnsi="Times New Roman" w:cs="Times New Roman"/>
          <w:bCs/>
          <w:lang w:eastAsia="ru-RU"/>
        </w:rPr>
      </w:pPr>
      <w:proofErr w:type="spellStart"/>
      <w:r w:rsidRPr="000069A9">
        <w:rPr>
          <w:rFonts w:ascii="Times New Roman" w:eastAsia="Times New Roman" w:hAnsi="Times New Roman" w:cs="Times New Roman"/>
          <w:bCs/>
          <w:lang w:eastAsia="ru-RU"/>
        </w:rPr>
        <w:t>Авторлық</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сыйақы</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есептелуі</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тиіс</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жалпы</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табыс</w:t>
      </w:r>
      <w:proofErr w:type="spellEnd"/>
      <w:r w:rsidRPr="000069A9">
        <w:rPr>
          <w:rFonts w:ascii="Times New Roman" w:eastAsia="Times New Roman" w:hAnsi="Times New Roman" w:cs="Times New Roman"/>
          <w:bCs/>
          <w:lang w:eastAsia="ru-RU"/>
        </w:rPr>
        <w:t xml:space="preserve"> </w:t>
      </w:r>
      <w:proofErr w:type="spellStart"/>
      <w:proofErr w:type="gramStart"/>
      <w:r w:rsidRPr="000069A9">
        <w:rPr>
          <w:rFonts w:ascii="Times New Roman" w:eastAsia="Times New Roman" w:hAnsi="Times New Roman" w:cs="Times New Roman"/>
          <w:bCs/>
          <w:lang w:eastAsia="ru-RU"/>
        </w:rPr>
        <w:t>деп</w:t>
      </w:r>
      <w:proofErr w:type="spellEnd"/>
      <w:proofErr w:type="gram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жарнама</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орналастырғаны</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үшін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түсімдерден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хабарлар</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жасауға</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демеушілік</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түсімдерден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демеушілік</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немесе</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өзге</w:t>
      </w:r>
      <w:proofErr w:type="spellEnd"/>
      <w:r w:rsidRPr="000069A9">
        <w:rPr>
          <w:rFonts w:ascii="Times New Roman" w:eastAsia="Times New Roman" w:hAnsi="Times New Roman" w:cs="Times New Roman"/>
          <w:bCs/>
          <w:lang w:eastAsia="ru-RU"/>
        </w:rPr>
        <w:t xml:space="preserve"> де </w:t>
      </w:r>
      <w:proofErr w:type="spellStart"/>
      <w:r w:rsidRPr="000069A9">
        <w:rPr>
          <w:rFonts w:ascii="Times New Roman" w:eastAsia="Times New Roman" w:hAnsi="Times New Roman" w:cs="Times New Roman"/>
          <w:bCs/>
          <w:lang w:eastAsia="ru-RU"/>
        </w:rPr>
        <w:t>қаржыландыру</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түріндегі</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түсімдерден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Абоненттік</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төлем</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түріндегі</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түсімдерден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егер</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олар</w:t>
      </w:r>
      <w:proofErr w:type="spellEnd"/>
      <w:r w:rsidRPr="000069A9">
        <w:rPr>
          <w:rFonts w:ascii="Times New Roman" w:eastAsia="Times New Roman" w:hAnsi="Times New Roman" w:cs="Times New Roman"/>
          <w:bCs/>
          <w:lang w:eastAsia="ru-RU"/>
        </w:rPr>
        <w:t xml:space="preserve"> бар </w:t>
      </w:r>
      <w:proofErr w:type="spellStart"/>
      <w:r w:rsidRPr="000069A9">
        <w:rPr>
          <w:rFonts w:ascii="Times New Roman" w:eastAsia="Times New Roman" w:hAnsi="Times New Roman" w:cs="Times New Roman"/>
          <w:bCs/>
          <w:lang w:eastAsia="ru-RU"/>
        </w:rPr>
        <w:t>болса</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туындыларға</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қол</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жеткізгені</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үшін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төлемдерден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және</w:t>
      </w:r>
      <w:proofErr w:type="spellEnd"/>
      <w:r w:rsidRPr="000069A9">
        <w:rPr>
          <w:rFonts w:ascii="Times New Roman" w:eastAsia="Times New Roman" w:hAnsi="Times New Roman" w:cs="Times New Roman"/>
          <w:bCs/>
          <w:lang w:eastAsia="ru-RU"/>
        </w:rPr>
        <w:t xml:space="preserve"> </w:t>
      </w:r>
      <w:proofErr w:type="spellStart"/>
      <w:proofErr w:type="gramStart"/>
      <w:r w:rsidRPr="000069A9">
        <w:rPr>
          <w:rFonts w:ascii="Times New Roman" w:eastAsia="Times New Roman" w:hAnsi="Times New Roman" w:cs="Times New Roman"/>
          <w:bCs/>
          <w:lang w:eastAsia="ru-RU"/>
        </w:rPr>
        <w:t>т.б</w:t>
      </w:r>
      <w:proofErr w:type="spellEnd"/>
      <w:proofErr w:type="gram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тұратын</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табыс</w:t>
      </w:r>
      <w:proofErr w:type="spellEnd"/>
      <w:r w:rsidRPr="000069A9">
        <w:rPr>
          <w:rFonts w:ascii="Times New Roman" w:eastAsia="Times New Roman" w:hAnsi="Times New Roman" w:cs="Times New Roman"/>
          <w:bCs/>
          <w:lang w:eastAsia="ru-RU"/>
        </w:rPr>
        <w:t xml:space="preserve"> </w:t>
      </w:r>
      <w:proofErr w:type="spellStart"/>
      <w:r w:rsidRPr="000069A9">
        <w:rPr>
          <w:rFonts w:ascii="Times New Roman" w:eastAsia="Times New Roman" w:hAnsi="Times New Roman" w:cs="Times New Roman"/>
          <w:bCs/>
          <w:lang w:eastAsia="ru-RU"/>
        </w:rPr>
        <w:t>түсініледі</w:t>
      </w:r>
      <w:proofErr w:type="spellEnd"/>
      <w:r w:rsidRPr="000069A9">
        <w:rPr>
          <w:rFonts w:ascii="Times New Roman" w:eastAsia="Times New Roman" w:hAnsi="Times New Roman" w:cs="Times New Roman"/>
          <w:bCs/>
          <w:lang w:eastAsia="ru-RU"/>
        </w:rPr>
        <w:t>.</w:t>
      </w:r>
    </w:p>
    <w:p w:rsidR="000069A9" w:rsidRPr="000970F5" w:rsidRDefault="000970F5" w:rsidP="000069A9">
      <w:pPr>
        <w:suppressAutoHyphens/>
        <w:spacing w:after="0" w:line="240" w:lineRule="auto"/>
        <w:ind w:firstLine="708"/>
        <w:jc w:val="both"/>
        <w:rPr>
          <w:rFonts w:ascii="Times New Roman" w:eastAsia="Times New Roman" w:hAnsi="Times New Roman" w:cs="Times New Roman"/>
          <w:lang w:eastAsia="ru-RU"/>
        </w:rPr>
      </w:pPr>
      <w:r w:rsidRPr="000970F5">
        <w:rPr>
          <w:rFonts w:ascii="Times New Roman" w:eastAsia="Times New Roman" w:hAnsi="Times New Roman" w:cs="Times New Roman"/>
          <w:lang w:eastAsia="ru-RU"/>
        </w:rPr>
        <w:t>3.2.</w:t>
      </w:r>
      <w:r w:rsidR="000069A9" w:rsidRPr="000069A9">
        <w:t xml:space="preserve"> </w:t>
      </w:r>
      <w:proofErr w:type="spellStart"/>
      <w:r w:rsidR="000069A9" w:rsidRPr="000069A9">
        <w:rPr>
          <w:rFonts w:ascii="Times New Roman" w:eastAsia="Times New Roman" w:hAnsi="Times New Roman" w:cs="Times New Roman"/>
          <w:lang w:eastAsia="ru-RU"/>
        </w:rPr>
        <w:t>Сыйақы</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төлеу</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ә</w:t>
      </w:r>
      <w:proofErr w:type="gramStart"/>
      <w:r w:rsidR="000069A9" w:rsidRPr="000069A9">
        <w:rPr>
          <w:rFonts w:ascii="Times New Roman" w:eastAsia="Times New Roman" w:hAnsi="Times New Roman" w:cs="Times New Roman"/>
          <w:lang w:eastAsia="ru-RU"/>
        </w:rPr>
        <w:t>р</w:t>
      </w:r>
      <w:proofErr w:type="spellEnd"/>
      <w:proofErr w:type="gram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тоқсан</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сайын</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есепті</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тоқсаннан</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кейінгі</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айдың</w:t>
      </w:r>
      <w:proofErr w:type="spellEnd"/>
      <w:r w:rsidR="000069A9" w:rsidRPr="000069A9">
        <w:rPr>
          <w:rFonts w:ascii="Times New Roman" w:eastAsia="Times New Roman" w:hAnsi="Times New Roman" w:cs="Times New Roman"/>
          <w:lang w:eastAsia="ru-RU"/>
        </w:rPr>
        <w:t xml:space="preserve"> 25-күн</w:t>
      </w:r>
      <w:r w:rsidR="000069A9">
        <w:rPr>
          <w:rFonts w:ascii="Times New Roman" w:eastAsia="Times New Roman" w:hAnsi="Times New Roman" w:cs="Times New Roman"/>
          <w:lang w:eastAsia="ru-RU"/>
        </w:rPr>
        <w:t xml:space="preserve">інен </w:t>
      </w:r>
      <w:proofErr w:type="spellStart"/>
      <w:r w:rsidR="000069A9">
        <w:rPr>
          <w:rFonts w:ascii="Times New Roman" w:eastAsia="Times New Roman" w:hAnsi="Times New Roman" w:cs="Times New Roman"/>
          <w:lang w:eastAsia="ru-RU"/>
        </w:rPr>
        <w:t>кешіктірілмейтін</w:t>
      </w:r>
      <w:proofErr w:type="spellEnd"/>
      <w:r w:rsidR="000069A9">
        <w:rPr>
          <w:rFonts w:ascii="Times New Roman" w:eastAsia="Times New Roman" w:hAnsi="Times New Roman" w:cs="Times New Roman"/>
          <w:lang w:eastAsia="ru-RU"/>
        </w:rPr>
        <w:t xml:space="preserve"> </w:t>
      </w:r>
      <w:proofErr w:type="spellStart"/>
      <w:r w:rsidR="000069A9">
        <w:rPr>
          <w:rFonts w:ascii="Times New Roman" w:eastAsia="Times New Roman" w:hAnsi="Times New Roman" w:cs="Times New Roman"/>
          <w:lang w:eastAsia="ru-RU"/>
        </w:rPr>
        <w:t>мерзімде</w:t>
      </w:r>
      <w:proofErr w:type="spellEnd"/>
      <w:r w:rsidR="000069A9">
        <w:rPr>
          <w:rFonts w:ascii="Times New Roman" w:eastAsia="Times New Roman" w:hAnsi="Times New Roman" w:cs="Times New Roman"/>
          <w:lang w:eastAsia="ru-RU"/>
        </w:rPr>
        <w:t xml:space="preserve"> </w:t>
      </w:r>
      <w:r w:rsidR="000069A9">
        <w:rPr>
          <w:rFonts w:ascii="Times New Roman" w:eastAsia="Times New Roman" w:hAnsi="Times New Roman" w:cs="Times New Roman"/>
          <w:lang w:val="kk-KZ" w:eastAsia="ru-RU"/>
        </w:rPr>
        <w:t>Ұ</w:t>
      </w:r>
      <w:proofErr w:type="spellStart"/>
      <w:r w:rsidR="000069A9" w:rsidRPr="000069A9">
        <w:rPr>
          <w:rFonts w:ascii="Times New Roman" w:eastAsia="Times New Roman" w:hAnsi="Times New Roman" w:cs="Times New Roman"/>
          <w:lang w:eastAsia="ru-RU"/>
        </w:rPr>
        <w:t>йымның</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есеп</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шотына</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аудару</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арқылы</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жүзеге</w:t>
      </w:r>
      <w:proofErr w:type="spellEnd"/>
      <w:r w:rsidR="000069A9" w:rsidRPr="000069A9">
        <w:rPr>
          <w:rFonts w:ascii="Times New Roman" w:eastAsia="Times New Roman" w:hAnsi="Times New Roman" w:cs="Times New Roman"/>
          <w:lang w:eastAsia="ru-RU"/>
        </w:rPr>
        <w:t xml:space="preserve"> </w:t>
      </w:r>
      <w:proofErr w:type="spellStart"/>
      <w:r w:rsidR="000069A9" w:rsidRPr="000069A9">
        <w:rPr>
          <w:rFonts w:ascii="Times New Roman" w:eastAsia="Times New Roman" w:hAnsi="Times New Roman" w:cs="Times New Roman"/>
          <w:lang w:eastAsia="ru-RU"/>
        </w:rPr>
        <w:t>асырылады</w:t>
      </w:r>
      <w:proofErr w:type="spellEnd"/>
      <w:r w:rsidR="000069A9" w:rsidRPr="000069A9">
        <w:rPr>
          <w:rFonts w:ascii="Times New Roman" w:eastAsia="Times New Roman" w:hAnsi="Times New Roman" w:cs="Times New Roman"/>
          <w:lang w:eastAsia="ru-RU"/>
        </w:rPr>
        <w:t>.</w:t>
      </w:r>
    </w:p>
    <w:p w:rsidR="000069A9" w:rsidRDefault="000970F5" w:rsidP="000069A9">
      <w:pPr>
        <w:widowControl w:val="0"/>
        <w:suppressAutoHyphens/>
        <w:spacing w:after="0" w:line="240" w:lineRule="auto"/>
        <w:ind w:firstLine="709"/>
        <w:jc w:val="both"/>
        <w:rPr>
          <w:rFonts w:ascii="Times New Roman" w:eastAsia="Times New Roman" w:hAnsi="Times New Roman" w:cs="Times New Roman"/>
          <w:bCs/>
          <w:lang w:val="kk-KZ" w:eastAsia="ru-RU"/>
        </w:rPr>
      </w:pPr>
      <w:r w:rsidRPr="000970F5">
        <w:rPr>
          <w:rFonts w:ascii="Times New Roman" w:eastAsia="Times New Roman" w:hAnsi="Times New Roman" w:cs="Times New Roman"/>
          <w:lang w:eastAsia="ru-RU"/>
        </w:rPr>
        <w:t xml:space="preserve">3.3. </w:t>
      </w:r>
      <w:proofErr w:type="spellStart"/>
      <w:r w:rsidR="000069A9" w:rsidRPr="000069A9">
        <w:rPr>
          <w:rFonts w:ascii="Times New Roman" w:eastAsia="Times New Roman" w:hAnsi="Times New Roman" w:cs="Times New Roman"/>
          <w:bCs/>
          <w:lang w:eastAsia="ru-RU"/>
        </w:rPr>
        <w:t>Ұйым</w:t>
      </w:r>
      <w:proofErr w:type="spellEnd"/>
      <w:r w:rsidR="000069A9" w:rsidRPr="000069A9">
        <w:rPr>
          <w:rFonts w:ascii="Times New Roman" w:eastAsia="Times New Roman" w:hAnsi="Times New Roman" w:cs="Times New Roman"/>
          <w:bCs/>
          <w:lang w:eastAsia="ru-RU"/>
        </w:rPr>
        <w:t xml:space="preserve"> 3.4-</w:t>
      </w:r>
      <w:proofErr w:type="gramStart"/>
      <w:r w:rsidR="000069A9" w:rsidRPr="000069A9">
        <w:rPr>
          <w:rFonts w:ascii="Times New Roman" w:eastAsia="Times New Roman" w:hAnsi="Times New Roman" w:cs="Times New Roman"/>
          <w:bCs/>
          <w:lang w:eastAsia="ru-RU"/>
        </w:rPr>
        <w:t>тарма</w:t>
      </w:r>
      <w:proofErr w:type="gramEnd"/>
      <w:r w:rsidR="000069A9" w:rsidRPr="000069A9">
        <w:rPr>
          <w:rFonts w:ascii="Times New Roman" w:eastAsia="Times New Roman" w:hAnsi="Times New Roman" w:cs="Times New Roman"/>
          <w:bCs/>
          <w:lang w:eastAsia="ru-RU"/>
        </w:rPr>
        <w:t xml:space="preserve">ққа </w:t>
      </w:r>
      <w:proofErr w:type="spellStart"/>
      <w:r w:rsidR="000069A9" w:rsidRPr="000069A9">
        <w:rPr>
          <w:rFonts w:ascii="Times New Roman" w:eastAsia="Times New Roman" w:hAnsi="Times New Roman" w:cs="Times New Roman"/>
          <w:bCs/>
          <w:lang w:eastAsia="ru-RU"/>
        </w:rPr>
        <w:t>сәйкес</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туындыларды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фонограммаларды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және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орындаушылықтарды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пайдалану</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туралы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есепті</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алғаннан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кейін</w:t>
      </w:r>
      <w:proofErr w:type="spellEnd"/>
      <w:r w:rsidR="000069A9" w:rsidRPr="000069A9">
        <w:rPr>
          <w:rFonts w:ascii="Times New Roman" w:eastAsia="Times New Roman" w:hAnsi="Times New Roman" w:cs="Times New Roman"/>
          <w:bCs/>
          <w:lang w:eastAsia="ru-RU"/>
        </w:rPr>
        <w:t xml:space="preserve"> 5 (бес) </w:t>
      </w:r>
      <w:proofErr w:type="spellStart"/>
      <w:r w:rsidR="000069A9" w:rsidRPr="000069A9">
        <w:rPr>
          <w:rFonts w:ascii="Times New Roman" w:eastAsia="Times New Roman" w:hAnsi="Times New Roman" w:cs="Times New Roman"/>
          <w:bCs/>
          <w:lang w:eastAsia="ru-RU"/>
        </w:rPr>
        <w:t>жұмыс</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күнінен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кешіктірмей</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міндеттенеді</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шот-фактураны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егер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бұл</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Қазақстан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Республикасының</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қолданыстағы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заңнамасында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көзделген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жағдайда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және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орындалған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жұмыстар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актісін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алдын</w:t>
      </w:r>
      <w:proofErr w:type="spellEnd"/>
      <w:r w:rsidR="000069A9" w:rsidRPr="000069A9">
        <w:rPr>
          <w:rFonts w:ascii="Times New Roman" w:eastAsia="Times New Roman" w:hAnsi="Times New Roman" w:cs="Times New Roman"/>
          <w:bCs/>
          <w:lang w:eastAsia="ru-RU"/>
        </w:rPr>
        <w:t xml:space="preserve"> ала скан-</w:t>
      </w:r>
      <w:proofErr w:type="spellStart"/>
      <w:r w:rsidR="000069A9" w:rsidRPr="000069A9">
        <w:rPr>
          <w:rFonts w:ascii="Times New Roman" w:eastAsia="Times New Roman" w:hAnsi="Times New Roman" w:cs="Times New Roman"/>
          <w:bCs/>
          <w:lang w:eastAsia="ru-RU"/>
        </w:rPr>
        <w:t>көшірмені</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пайдаланушының</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электрондық</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мекенжайына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жібере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отырып</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пошта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арқылы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екі</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данада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ұсыну</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және</w:t>
      </w:r>
      <w:proofErr w:type="spellEnd"/>
      <w:r w:rsidR="000069A9" w:rsidRPr="000069A9">
        <w:rPr>
          <w:rFonts w:ascii="Times New Roman" w:eastAsia="Times New Roman" w:hAnsi="Times New Roman" w:cs="Times New Roman"/>
          <w:bCs/>
          <w:lang w:eastAsia="ru-RU"/>
        </w:rPr>
        <w:t xml:space="preserve"> </w:t>
      </w:r>
      <w:proofErr w:type="spellStart"/>
      <w:proofErr w:type="gramStart"/>
      <w:r w:rsidR="000069A9" w:rsidRPr="000069A9">
        <w:rPr>
          <w:rFonts w:ascii="Times New Roman" w:eastAsia="Times New Roman" w:hAnsi="Times New Roman" w:cs="Times New Roman"/>
          <w:bCs/>
          <w:lang w:eastAsia="ru-RU"/>
        </w:rPr>
        <w:t>пайдаланушы</w:t>
      </w:r>
      <w:proofErr w:type="gramEnd"/>
      <w:r w:rsidR="000069A9" w:rsidRPr="000069A9">
        <w:rPr>
          <w:rFonts w:ascii="Times New Roman" w:eastAsia="Times New Roman" w:hAnsi="Times New Roman" w:cs="Times New Roman"/>
          <w:bCs/>
          <w:lang w:eastAsia="ru-RU"/>
        </w:rPr>
        <w:t>ға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жіберу</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Пайдаланушы</w:t>
      </w:r>
      <w:proofErr w:type="spellEnd"/>
      <w:r w:rsidR="000069A9" w:rsidRPr="000069A9">
        <w:rPr>
          <w:rFonts w:ascii="Times New Roman" w:eastAsia="Times New Roman" w:hAnsi="Times New Roman" w:cs="Times New Roman"/>
          <w:bCs/>
          <w:lang w:eastAsia="ru-RU"/>
        </w:rPr>
        <w:t xml:space="preserve"> осы </w:t>
      </w:r>
      <w:proofErr w:type="spellStart"/>
      <w:r w:rsidR="000069A9" w:rsidRPr="000069A9">
        <w:rPr>
          <w:rFonts w:ascii="Times New Roman" w:eastAsia="Times New Roman" w:hAnsi="Times New Roman" w:cs="Times New Roman"/>
          <w:bCs/>
          <w:lang w:eastAsia="ru-RU"/>
        </w:rPr>
        <w:t>құжаттарды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алғаннан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кейін</w:t>
      </w:r>
      <w:proofErr w:type="spellEnd"/>
      <w:r w:rsidR="000069A9" w:rsidRPr="000069A9">
        <w:rPr>
          <w:rFonts w:ascii="Times New Roman" w:eastAsia="Times New Roman" w:hAnsi="Times New Roman" w:cs="Times New Roman"/>
          <w:bCs/>
          <w:lang w:eastAsia="ru-RU"/>
        </w:rPr>
        <w:t xml:space="preserve"> 5 (бес) </w:t>
      </w:r>
      <w:proofErr w:type="spellStart"/>
      <w:r w:rsidR="000069A9" w:rsidRPr="000069A9">
        <w:rPr>
          <w:rFonts w:ascii="Times New Roman" w:eastAsia="Times New Roman" w:hAnsi="Times New Roman" w:cs="Times New Roman"/>
          <w:bCs/>
          <w:lang w:eastAsia="ru-RU"/>
        </w:rPr>
        <w:t>жұмыс</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күні</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ішінде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өз</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тарапынан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қол</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қойылған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және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орындалған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жұмыстар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актісінің</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мө</w:t>
      </w:r>
      <w:proofErr w:type="gramStart"/>
      <w:r w:rsidR="000069A9" w:rsidRPr="000069A9">
        <w:rPr>
          <w:rFonts w:ascii="Times New Roman" w:eastAsia="Times New Roman" w:hAnsi="Times New Roman" w:cs="Times New Roman"/>
          <w:bCs/>
          <w:lang w:eastAsia="ru-RU"/>
        </w:rPr>
        <w:t>р</w:t>
      </w:r>
      <w:proofErr w:type="gramEnd"/>
      <w:r w:rsidR="000069A9" w:rsidRPr="000069A9">
        <w:rPr>
          <w:rFonts w:ascii="Times New Roman" w:eastAsia="Times New Roman" w:hAnsi="Times New Roman" w:cs="Times New Roman"/>
          <w:bCs/>
          <w:lang w:eastAsia="ru-RU"/>
        </w:rPr>
        <w:t>імен</w:t>
      </w:r>
      <w:proofErr w:type="spellEnd"/>
      <w:r w:rsidR="000069A9" w:rsidRPr="000069A9">
        <w:rPr>
          <w:rFonts w:ascii="Times New Roman" w:eastAsia="Times New Roman" w:hAnsi="Times New Roman" w:cs="Times New Roman"/>
          <w:bCs/>
          <w:lang w:eastAsia="ru-RU"/>
        </w:rPr>
        <w:t xml:space="preserve"> (бар </w:t>
      </w:r>
      <w:proofErr w:type="spellStart"/>
      <w:r w:rsidR="000069A9" w:rsidRPr="000069A9">
        <w:rPr>
          <w:rFonts w:ascii="Times New Roman" w:eastAsia="Times New Roman" w:hAnsi="Times New Roman" w:cs="Times New Roman"/>
          <w:bCs/>
          <w:lang w:eastAsia="ru-RU"/>
        </w:rPr>
        <w:t>болса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куәландырылған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бір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данасын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ұйымның</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мекенжайына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жіберуге</w:t>
      </w:r>
      <w:proofErr w:type="spellEnd"/>
      <w:r w:rsidR="000069A9" w:rsidRPr="000069A9">
        <w:rPr>
          <w:rFonts w:ascii="Times New Roman" w:eastAsia="Times New Roman" w:hAnsi="Times New Roman" w:cs="Times New Roman"/>
          <w:bCs/>
          <w:lang w:eastAsia="ru-RU"/>
        </w:rPr>
        <w:t xml:space="preserve"> не </w:t>
      </w:r>
      <w:proofErr w:type="spellStart"/>
      <w:r w:rsidR="000069A9" w:rsidRPr="000069A9">
        <w:rPr>
          <w:rFonts w:ascii="Times New Roman" w:eastAsia="Times New Roman" w:hAnsi="Times New Roman" w:cs="Times New Roman"/>
          <w:bCs/>
          <w:lang w:eastAsia="ru-RU"/>
        </w:rPr>
        <w:t>орындалған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жұмыстар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актісіне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қол</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қоюдан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жазбаша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дәлелді</w:t>
      </w:r>
      <w:proofErr w:type="spellEnd"/>
      <w:r w:rsidR="000069A9" w:rsidRPr="000069A9">
        <w:rPr>
          <w:rFonts w:ascii="Times New Roman" w:eastAsia="Times New Roman" w:hAnsi="Times New Roman" w:cs="Times New Roman"/>
          <w:bCs/>
          <w:lang w:eastAsia="ru-RU"/>
        </w:rPr>
        <w:t xml:space="preserve"> бас </w:t>
      </w:r>
      <w:proofErr w:type="spellStart"/>
      <w:r w:rsidR="000069A9" w:rsidRPr="000069A9">
        <w:rPr>
          <w:rFonts w:ascii="Times New Roman" w:eastAsia="Times New Roman" w:hAnsi="Times New Roman" w:cs="Times New Roman"/>
          <w:bCs/>
          <w:lang w:eastAsia="ru-RU"/>
        </w:rPr>
        <w:t>тартуды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жіберуге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міндеттенеді</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Егер</w:t>
      </w:r>
      <w:proofErr w:type="spellEnd"/>
      <w:r w:rsidR="000069A9" w:rsidRPr="000069A9">
        <w:rPr>
          <w:rFonts w:ascii="Times New Roman" w:eastAsia="Times New Roman" w:hAnsi="Times New Roman" w:cs="Times New Roman"/>
          <w:bCs/>
          <w:lang w:eastAsia="ru-RU"/>
        </w:rPr>
        <w:t xml:space="preserve"> осы </w:t>
      </w:r>
      <w:proofErr w:type="spellStart"/>
      <w:r w:rsidR="000069A9" w:rsidRPr="000069A9">
        <w:rPr>
          <w:rFonts w:ascii="Times New Roman" w:eastAsia="Times New Roman" w:hAnsi="Times New Roman" w:cs="Times New Roman"/>
          <w:bCs/>
          <w:lang w:eastAsia="ru-RU"/>
        </w:rPr>
        <w:t>тармақта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көрсетілген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мерзімде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пайдаланушы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ұйымның</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мекенжайына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қол</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қойылған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орындалғ</w:t>
      </w:r>
      <w:proofErr w:type="gramStart"/>
      <w:r w:rsidR="000069A9" w:rsidRPr="000069A9">
        <w:rPr>
          <w:rFonts w:ascii="Times New Roman" w:eastAsia="Times New Roman" w:hAnsi="Times New Roman" w:cs="Times New Roman"/>
          <w:bCs/>
          <w:lang w:eastAsia="ru-RU"/>
        </w:rPr>
        <w:t>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w:t>
      </w:r>
      <w:proofErr w:type="gramEnd"/>
      <w:r w:rsidR="000069A9" w:rsidRPr="000069A9">
        <w:rPr>
          <w:rFonts w:ascii="Times New Roman" w:eastAsia="Times New Roman" w:hAnsi="Times New Roman" w:cs="Times New Roman"/>
          <w:bCs/>
          <w:lang w:eastAsia="ru-RU"/>
        </w:rPr>
        <w:t>ұмыстар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актісін</w:t>
      </w:r>
      <w:proofErr w:type="spellEnd"/>
      <w:r w:rsidR="000069A9" w:rsidRPr="000069A9">
        <w:rPr>
          <w:rFonts w:ascii="Times New Roman" w:eastAsia="Times New Roman" w:hAnsi="Times New Roman" w:cs="Times New Roman"/>
          <w:bCs/>
          <w:lang w:eastAsia="ru-RU"/>
        </w:rPr>
        <w:t xml:space="preserve"> не </w:t>
      </w:r>
      <w:proofErr w:type="spellStart"/>
      <w:r w:rsidR="000069A9" w:rsidRPr="000069A9">
        <w:rPr>
          <w:rFonts w:ascii="Times New Roman" w:eastAsia="Times New Roman" w:hAnsi="Times New Roman" w:cs="Times New Roman"/>
          <w:bCs/>
          <w:lang w:eastAsia="ru-RU"/>
        </w:rPr>
        <w:t>дәлелді</w:t>
      </w:r>
      <w:proofErr w:type="spellEnd"/>
      <w:r w:rsidR="000069A9" w:rsidRPr="000069A9">
        <w:rPr>
          <w:rFonts w:ascii="Times New Roman" w:eastAsia="Times New Roman" w:hAnsi="Times New Roman" w:cs="Times New Roman"/>
          <w:bCs/>
          <w:lang w:eastAsia="ru-RU"/>
        </w:rPr>
        <w:t xml:space="preserve"> бас </w:t>
      </w:r>
      <w:proofErr w:type="spellStart"/>
      <w:r w:rsidR="000069A9" w:rsidRPr="000069A9">
        <w:rPr>
          <w:rFonts w:ascii="Times New Roman" w:eastAsia="Times New Roman" w:hAnsi="Times New Roman" w:cs="Times New Roman"/>
          <w:bCs/>
          <w:lang w:eastAsia="ru-RU"/>
        </w:rPr>
        <w:t>тартуды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жібермеген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жағдайда</w:t>
      </w:r>
      <w:proofErr w:type="spellEnd"/>
      <w:r w:rsidR="000069A9" w:rsidRPr="000069A9">
        <w:rPr>
          <w:rFonts w:ascii="Times New Roman" w:eastAsia="Times New Roman" w:hAnsi="Times New Roman" w:cs="Times New Roman"/>
          <w:bCs/>
          <w:lang w:eastAsia="ru-RU"/>
        </w:rPr>
        <w:t xml:space="preserve">, осы </w:t>
      </w:r>
      <w:proofErr w:type="spellStart"/>
      <w:r w:rsidR="000069A9" w:rsidRPr="000069A9">
        <w:rPr>
          <w:rFonts w:ascii="Times New Roman" w:eastAsia="Times New Roman" w:hAnsi="Times New Roman" w:cs="Times New Roman"/>
          <w:bCs/>
          <w:lang w:eastAsia="ru-RU"/>
        </w:rPr>
        <w:t>Шарт</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бойынша</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құқықтар</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пайдаланушы</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берген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және</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пайдаланған</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болып</w:t>
      </w:r>
      <w:proofErr w:type="spellEnd"/>
      <w:r w:rsidR="000069A9" w:rsidRPr="000069A9">
        <w:rPr>
          <w:rFonts w:ascii="Times New Roman" w:eastAsia="Times New Roman" w:hAnsi="Times New Roman" w:cs="Times New Roman"/>
          <w:bCs/>
          <w:lang w:eastAsia="ru-RU"/>
        </w:rPr>
        <w:t xml:space="preserve"> </w:t>
      </w:r>
      <w:proofErr w:type="spellStart"/>
      <w:r w:rsidR="000069A9" w:rsidRPr="000069A9">
        <w:rPr>
          <w:rFonts w:ascii="Times New Roman" w:eastAsia="Times New Roman" w:hAnsi="Times New Roman" w:cs="Times New Roman"/>
          <w:bCs/>
          <w:lang w:eastAsia="ru-RU"/>
        </w:rPr>
        <w:t>есептеледі</w:t>
      </w:r>
      <w:proofErr w:type="spellEnd"/>
      <w:r w:rsidR="000069A9" w:rsidRPr="000069A9">
        <w:rPr>
          <w:rFonts w:ascii="Times New Roman" w:eastAsia="Times New Roman" w:hAnsi="Times New Roman" w:cs="Times New Roman"/>
          <w:bCs/>
          <w:lang w:eastAsia="ru-RU"/>
        </w:rPr>
        <w:t>.</w:t>
      </w:r>
    </w:p>
    <w:p w:rsidR="005D197E" w:rsidRDefault="000970F5" w:rsidP="005D197E">
      <w:pPr>
        <w:widowControl w:val="0"/>
        <w:suppressAutoHyphens/>
        <w:spacing w:after="0" w:line="240" w:lineRule="auto"/>
        <w:ind w:firstLine="709"/>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 xml:space="preserve">3.4. </w:t>
      </w:r>
      <w:r w:rsidR="005D197E" w:rsidRPr="005D197E">
        <w:rPr>
          <w:rFonts w:ascii="Times New Roman" w:eastAsia="Times New Roman" w:hAnsi="Times New Roman" w:cs="Times New Roman"/>
          <w:lang w:val="kk-KZ" w:eastAsia="ru-RU"/>
        </w:rPr>
        <w:t xml:space="preserve">Пайдаланушы тоқсан сайын, есепті тоқсаннан кейінгі айдың 20-күнінен кешіктірілмейтін мерзімде ұйымға осы Шартқа № 1 қосымшаға сәйкес нысан бойынша есеп береді. </w:t>
      </w:r>
      <w:proofErr w:type="spellStart"/>
      <w:r w:rsidR="005D197E" w:rsidRPr="005D197E">
        <w:rPr>
          <w:rFonts w:ascii="Times New Roman" w:eastAsia="Times New Roman" w:hAnsi="Times New Roman" w:cs="Times New Roman"/>
          <w:lang w:eastAsia="ru-RU"/>
        </w:rPr>
        <w:t>Есеп</w:t>
      </w:r>
      <w:proofErr w:type="spellEnd"/>
      <w:r w:rsidR="005D197E" w:rsidRPr="005D197E">
        <w:rPr>
          <w:rFonts w:ascii="Times New Roman" w:eastAsia="Times New Roman" w:hAnsi="Times New Roman" w:cs="Times New Roman"/>
          <w:lang w:eastAsia="ru-RU"/>
        </w:rPr>
        <w:t xml:space="preserve"> </w:t>
      </w:r>
      <w:proofErr w:type="spellStart"/>
      <w:r w:rsidR="005D197E" w:rsidRPr="005D197E">
        <w:rPr>
          <w:rFonts w:ascii="Times New Roman" w:eastAsia="Times New Roman" w:hAnsi="Times New Roman" w:cs="Times New Roman"/>
          <w:lang w:eastAsia="ru-RU"/>
        </w:rPr>
        <w:t>толық</w:t>
      </w:r>
      <w:proofErr w:type="spellEnd"/>
      <w:r w:rsidR="005D197E" w:rsidRPr="005D197E">
        <w:rPr>
          <w:rFonts w:ascii="Times New Roman" w:eastAsia="Times New Roman" w:hAnsi="Times New Roman" w:cs="Times New Roman"/>
          <w:lang w:eastAsia="ru-RU"/>
        </w:rPr>
        <w:t xml:space="preserve"> </w:t>
      </w:r>
      <w:proofErr w:type="spellStart"/>
      <w:r w:rsidR="005D197E" w:rsidRPr="005D197E">
        <w:rPr>
          <w:rFonts w:ascii="Times New Roman" w:eastAsia="Times New Roman" w:hAnsi="Times New Roman" w:cs="Times New Roman"/>
          <w:lang w:eastAsia="ru-RU"/>
        </w:rPr>
        <w:t>және</w:t>
      </w:r>
      <w:proofErr w:type="spellEnd"/>
      <w:r w:rsidR="005D197E" w:rsidRPr="005D197E">
        <w:rPr>
          <w:rFonts w:ascii="Times New Roman" w:eastAsia="Times New Roman" w:hAnsi="Times New Roman" w:cs="Times New Roman"/>
          <w:lang w:eastAsia="ru-RU"/>
        </w:rPr>
        <w:t xml:space="preserve"> </w:t>
      </w:r>
      <w:proofErr w:type="spellStart"/>
      <w:r w:rsidR="005D197E" w:rsidRPr="005D197E">
        <w:rPr>
          <w:rFonts w:ascii="Times New Roman" w:eastAsia="Times New Roman" w:hAnsi="Times New Roman" w:cs="Times New Roman"/>
          <w:lang w:eastAsia="ru-RU"/>
        </w:rPr>
        <w:t>сенімді</w:t>
      </w:r>
      <w:proofErr w:type="spellEnd"/>
      <w:r w:rsidR="005D197E" w:rsidRPr="005D197E">
        <w:rPr>
          <w:rFonts w:ascii="Times New Roman" w:eastAsia="Times New Roman" w:hAnsi="Times New Roman" w:cs="Times New Roman"/>
          <w:lang w:eastAsia="ru-RU"/>
        </w:rPr>
        <w:t xml:space="preserve"> </w:t>
      </w:r>
      <w:proofErr w:type="spellStart"/>
      <w:r w:rsidR="005D197E" w:rsidRPr="005D197E">
        <w:rPr>
          <w:rFonts w:ascii="Times New Roman" w:eastAsia="Times New Roman" w:hAnsi="Times New Roman" w:cs="Times New Roman"/>
          <w:lang w:eastAsia="ru-RU"/>
        </w:rPr>
        <w:t>болуы</w:t>
      </w:r>
      <w:proofErr w:type="spellEnd"/>
      <w:r w:rsidR="005D197E" w:rsidRPr="005D197E">
        <w:rPr>
          <w:rFonts w:ascii="Times New Roman" w:eastAsia="Times New Roman" w:hAnsi="Times New Roman" w:cs="Times New Roman"/>
          <w:lang w:eastAsia="ru-RU"/>
        </w:rPr>
        <w:t xml:space="preserve"> </w:t>
      </w:r>
      <w:proofErr w:type="spellStart"/>
      <w:r w:rsidR="005D197E" w:rsidRPr="005D197E">
        <w:rPr>
          <w:rFonts w:ascii="Times New Roman" w:eastAsia="Times New Roman" w:hAnsi="Times New Roman" w:cs="Times New Roman"/>
          <w:lang w:eastAsia="ru-RU"/>
        </w:rPr>
        <w:t>керек</w:t>
      </w:r>
      <w:proofErr w:type="spellEnd"/>
      <w:r w:rsidR="005D197E" w:rsidRPr="005D197E">
        <w:rPr>
          <w:rFonts w:ascii="Times New Roman" w:eastAsia="Times New Roman" w:hAnsi="Times New Roman" w:cs="Times New Roman"/>
          <w:lang w:eastAsia="ru-RU"/>
        </w:rPr>
        <w:t>.</w:t>
      </w:r>
    </w:p>
    <w:p w:rsidR="005D197E" w:rsidRDefault="005D197E" w:rsidP="000970F5">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Егер Пайдаланушы өзге радиохабар тарату ұйымының хабарын ретрансляциялауды жүзеге асырған жағдайда, есепте хабары ретрансляцияланған ұйымнан пайдаланушы өз бетінше алған мәліметтер көрсетіледі немесе ретрансляция жүзеге асырылған уақыт кезеңі көрсетіле отырып, осы ұйымның атауы көрсетіледі.</w:t>
      </w:r>
    </w:p>
    <w:p w:rsidR="005D197E"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 xml:space="preserve">3.5. </w:t>
      </w:r>
      <w:r w:rsidR="005D197E" w:rsidRPr="005D197E">
        <w:rPr>
          <w:rFonts w:ascii="Times New Roman" w:eastAsia="Times New Roman" w:hAnsi="Times New Roman" w:cs="Times New Roman"/>
          <w:lang w:val="kk-KZ" w:eastAsia="ru-RU"/>
        </w:rPr>
        <w:t>3.2-тармақта көзделген міндеттемелерді орындамаған немесе тиісінше орындамаған жағдайда. Ұйымның талабы бойынша пайдаланушы мерзімі өткен әрбір күн үшін берешек сомасының 0,1% мөлшерінде өсімпұл төлейді, бұл пайдаланушыны Шартта көзделген міндеттемелерді толық көлемде орындаудан босатпайды.</w:t>
      </w:r>
    </w:p>
    <w:p w:rsidR="000970F5" w:rsidRPr="005D197E"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 xml:space="preserve">3.6. </w:t>
      </w:r>
      <w:r w:rsidR="005D197E" w:rsidRPr="005D197E">
        <w:rPr>
          <w:rFonts w:ascii="Times New Roman" w:eastAsia="Times New Roman" w:hAnsi="Times New Roman" w:cs="Times New Roman"/>
          <w:lang w:val="kk-KZ" w:eastAsia="ru-RU"/>
        </w:rPr>
        <w:t>3.4-тармақта көзделген міндеттемелерді орындамаған немесе тиісінше орындамаған жағдайда. Ұйымның талабы бойынша пайдаланушы мерзімі өткен әрбір күн үшін 1000 (бір мың) теңге мөлшерінде тұрақсыздық айыбын төлейді, бұл пайдаланушыны Шартта көзделген міндеттемелерді толық көлемде орындаудан босатпайды.</w:t>
      </w:r>
    </w:p>
    <w:p w:rsidR="000970F5" w:rsidRPr="005D197E" w:rsidRDefault="000970F5" w:rsidP="000970F5">
      <w:pPr>
        <w:suppressAutoHyphens/>
        <w:spacing w:after="0" w:line="240" w:lineRule="auto"/>
        <w:ind w:firstLine="708"/>
        <w:jc w:val="both"/>
        <w:rPr>
          <w:rFonts w:ascii="Times New Roman" w:eastAsia="Times New Roman" w:hAnsi="Times New Roman" w:cs="Times New Roman"/>
          <w:lang w:val="kk-KZ" w:eastAsia="ru-RU"/>
        </w:rPr>
      </w:pPr>
    </w:p>
    <w:p w:rsidR="005D197E" w:rsidRDefault="000970F5" w:rsidP="005D197E">
      <w:pPr>
        <w:suppressAutoHyphens/>
        <w:spacing w:after="0" w:line="240" w:lineRule="auto"/>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ab/>
      </w:r>
      <w:r w:rsidRPr="005D197E">
        <w:rPr>
          <w:rFonts w:ascii="Times New Roman" w:eastAsia="Times New Roman" w:hAnsi="Times New Roman" w:cs="Times New Roman"/>
          <w:lang w:val="kk-KZ" w:eastAsia="ru-RU"/>
        </w:rPr>
        <w:tab/>
      </w:r>
      <w:r w:rsidRPr="005D197E">
        <w:rPr>
          <w:rFonts w:ascii="Times New Roman" w:eastAsia="Times New Roman" w:hAnsi="Times New Roman" w:cs="Times New Roman"/>
          <w:lang w:val="kk-KZ" w:eastAsia="ru-RU"/>
        </w:rPr>
        <w:tab/>
      </w:r>
      <w:r w:rsidRPr="005D197E">
        <w:rPr>
          <w:rFonts w:ascii="Times New Roman" w:eastAsia="Times New Roman" w:hAnsi="Times New Roman" w:cs="Times New Roman"/>
          <w:lang w:val="kk-KZ" w:eastAsia="ru-RU"/>
        </w:rPr>
        <w:tab/>
      </w:r>
      <w:r w:rsidRPr="005D197E">
        <w:rPr>
          <w:rFonts w:ascii="Times New Roman" w:eastAsia="Times New Roman" w:hAnsi="Times New Roman" w:cs="Times New Roman"/>
          <w:lang w:val="kk-KZ" w:eastAsia="ru-RU"/>
        </w:rPr>
        <w:tab/>
      </w:r>
      <w:r w:rsidRPr="005D197E">
        <w:rPr>
          <w:rFonts w:ascii="Times New Roman" w:eastAsia="Times New Roman" w:hAnsi="Times New Roman" w:cs="Times New Roman"/>
          <w:b/>
          <w:lang w:val="kk-KZ" w:eastAsia="ru-RU"/>
        </w:rPr>
        <w:t xml:space="preserve">4. </w:t>
      </w:r>
      <w:r w:rsidR="005D197E" w:rsidRPr="0025628D">
        <w:rPr>
          <w:rFonts w:ascii="Times New Roman" w:hAnsi="Times New Roman" w:cs="Times New Roman"/>
          <w:b/>
          <w:sz w:val="24"/>
          <w:szCs w:val="24"/>
          <w:lang w:val="kk-KZ"/>
        </w:rPr>
        <w:t>Тараптардың кепілдіктері</w:t>
      </w:r>
      <w:r w:rsidR="005D197E" w:rsidRPr="005D197E">
        <w:rPr>
          <w:rFonts w:ascii="Times New Roman" w:eastAsia="Times New Roman" w:hAnsi="Times New Roman" w:cs="Times New Roman"/>
          <w:lang w:val="kk-KZ" w:eastAsia="ru-RU"/>
        </w:rPr>
        <w:t xml:space="preserve"> </w:t>
      </w:r>
    </w:p>
    <w:p w:rsidR="005D197E" w:rsidRDefault="000970F5" w:rsidP="005D197E">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 xml:space="preserve">4.1. </w:t>
      </w:r>
      <w:r w:rsidR="005D197E" w:rsidRPr="005D197E">
        <w:rPr>
          <w:rFonts w:ascii="Times New Roman" w:eastAsia="Times New Roman" w:hAnsi="Times New Roman" w:cs="Times New Roman"/>
          <w:lang w:val="kk-KZ" w:eastAsia="ru-RU"/>
        </w:rPr>
        <w:t>Ұйым Пайдаланушы осы Шарт шеңберінде тиісті құқық иеленушілерге төлейтін сыйақыны бөлуге және төлеуге кепілдік береді.</w:t>
      </w:r>
    </w:p>
    <w:p w:rsidR="005D197E" w:rsidRDefault="005D197E" w:rsidP="005D197E">
      <w:pPr>
        <w:suppressAutoHyphens/>
        <w:spacing w:after="0" w:line="240" w:lineRule="auto"/>
        <w:ind w:firstLine="708"/>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r w:rsidRPr="005D197E">
        <w:rPr>
          <w:rFonts w:ascii="Times New Roman" w:eastAsia="Times New Roman" w:hAnsi="Times New Roman" w:cs="Times New Roman"/>
          <w:lang w:val="kk-KZ" w:eastAsia="ru-RU"/>
        </w:rPr>
        <w:t>.2. Ұйым пайдаланушы шарт бойынша міндеттемелерін толық және уақтылы орындаған жағдайда, пайдаланушыдан түскен сыйақыны уақтылы бөлу және төлеу бөлігінде осы Шарттан туындайтын құқық иеленушілердің пайдаланушыға ықтимал мүліктік талаптарын реттеуге кепілдік береді.</w:t>
      </w:r>
    </w:p>
    <w:p w:rsidR="005D197E" w:rsidRDefault="000970F5" w:rsidP="005D197E">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lastRenderedPageBreak/>
        <w:t xml:space="preserve">4.3. </w:t>
      </w:r>
      <w:r w:rsidR="005D197E" w:rsidRPr="005D197E">
        <w:rPr>
          <w:rFonts w:ascii="Times New Roman" w:eastAsia="Times New Roman" w:hAnsi="Times New Roman" w:cs="Times New Roman"/>
          <w:lang w:val="kk-KZ" w:eastAsia="ru-RU"/>
        </w:rPr>
        <w:t>Ұйым Шарттың орындалуына байланысты алынған мәліметтердің құпиялылығын сақтауға міндеттенеді және оның негізінде үшінші тұлғалар пайдаланушының экономикалық және қаржылық жағдайы туралы ақпарат ала алатын (алынған сыйақыны құқық иеленушілер арасында бөлу үшін қажетті тиісті ақпарат алмасудан және қаржылық бақылаудан басқа) мәліметтердің жария етілмеуін қамтамасыз ету үшін барлық шараларды қабылдауға кепілдік береді.</w:t>
      </w:r>
    </w:p>
    <w:p w:rsidR="000970F5" w:rsidRPr="005D197E" w:rsidRDefault="000970F5" w:rsidP="005D197E">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ab/>
      </w:r>
    </w:p>
    <w:p w:rsidR="000970F5" w:rsidRPr="005D197E" w:rsidRDefault="000970F5" w:rsidP="000970F5">
      <w:pPr>
        <w:suppressAutoHyphens/>
        <w:spacing w:after="0" w:line="240" w:lineRule="auto"/>
        <w:jc w:val="center"/>
        <w:rPr>
          <w:rFonts w:ascii="Times New Roman" w:eastAsia="Times New Roman" w:hAnsi="Times New Roman" w:cs="Times New Roman"/>
          <w:b/>
          <w:lang w:val="kk-KZ" w:eastAsia="ru-RU"/>
        </w:rPr>
      </w:pPr>
      <w:r w:rsidRPr="005D197E">
        <w:rPr>
          <w:rFonts w:ascii="Times New Roman" w:eastAsia="Times New Roman" w:hAnsi="Times New Roman" w:cs="Times New Roman"/>
          <w:b/>
          <w:lang w:val="kk-KZ" w:eastAsia="ru-RU"/>
        </w:rPr>
        <w:t xml:space="preserve">5. </w:t>
      </w:r>
      <w:r w:rsidR="005D197E" w:rsidRPr="0025628D">
        <w:rPr>
          <w:rFonts w:ascii="Times New Roman" w:hAnsi="Times New Roman" w:cs="Times New Roman"/>
          <w:b/>
          <w:sz w:val="24"/>
          <w:szCs w:val="24"/>
          <w:lang w:val="kk-KZ"/>
        </w:rPr>
        <w:t>Дауларды шешу</w:t>
      </w:r>
    </w:p>
    <w:p w:rsidR="005D197E"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 xml:space="preserve">5.1. </w:t>
      </w:r>
      <w:r w:rsidR="005D197E" w:rsidRPr="005D197E">
        <w:rPr>
          <w:rFonts w:ascii="Times New Roman" w:eastAsia="Times New Roman" w:hAnsi="Times New Roman" w:cs="Times New Roman"/>
          <w:lang w:val="kk-KZ" w:eastAsia="ru-RU"/>
        </w:rPr>
        <w:t>Шарттың орындалуына байланысты Тараптар арасында келіспеушіліктер мен даулар туындаған жағдайда Тараптар оларды келіссөздер жолымен шешуге шаралар қабылдайды.</w:t>
      </w:r>
    </w:p>
    <w:p w:rsidR="000970F5" w:rsidRPr="005D197E"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5D197E">
        <w:rPr>
          <w:rFonts w:ascii="Times New Roman" w:eastAsia="Times New Roman" w:hAnsi="Times New Roman" w:cs="Times New Roman"/>
          <w:lang w:val="kk-KZ" w:eastAsia="ru-RU"/>
        </w:rPr>
        <w:t xml:space="preserve">5.2. </w:t>
      </w:r>
      <w:r w:rsidR="005D197E" w:rsidRPr="005D197E">
        <w:rPr>
          <w:rFonts w:ascii="Times New Roman" w:eastAsia="Times New Roman" w:hAnsi="Times New Roman" w:cs="Times New Roman"/>
          <w:lang w:val="kk-KZ" w:eastAsia="ru-RU"/>
        </w:rPr>
        <w:t>Дауларды келіссөздер жолымен шешу мүмкін болмаған жағдайда, мұндай даулар Қазақстан Республикасының заңнамасына сәйкес сот тәртібімен қаралуға тиіс.</w:t>
      </w:r>
    </w:p>
    <w:p w:rsidR="000970F5" w:rsidRPr="005D197E" w:rsidRDefault="000970F5" w:rsidP="000970F5">
      <w:pPr>
        <w:suppressAutoHyphens/>
        <w:spacing w:after="0" w:line="240" w:lineRule="auto"/>
        <w:jc w:val="center"/>
        <w:rPr>
          <w:rFonts w:ascii="Times New Roman" w:eastAsia="Times New Roman" w:hAnsi="Times New Roman" w:cs="Times New Roman"/>
          <w:b/>
          <w:lang w:val="kk-KZ" w:eastAsia="ru-RU"/>
        </w:rPr>
      </w:pPr>
    </w:p>
    <w:p w:rsidR="002F1C0F" w:rsidRPr="002F1C0F" w:rsidRDefault="000970F5" w:rsidP="002F1C0F">
      <w:pPr>
        <w:suppressAutoHyphens/>
        <w:spacing w:after="0" w:line="240" w:lineRule="auto"/>
        <w:jc w:val="center"/>
        <w:rPr>
          <w:rFonts w:ascii="Times New Roman" w:eastAsia="Times New Roman" w:hAnsi="Times New Roman" w:cs="Times New Roman"/>
          <w:b/>
          <w:lang w:val="kk-KZ" w:eastAsia="ru-RU"/>
        </w:rPr>
      </w:pPr>
      <w:r w:rsidRPr="002F1C0F">
        <w:rPr>
          <w:rFonts w:ascii="Times New Roman" w:eastAsia="Times New Roman" w:hAnsi="Times New Roman" w:cs="Times New Roman"/>
          <w:b/>
          <w:lang w:val="kk-KZ" w:eastAsia="ru-RU"/>
        </w:rPr>
        <w:t xml:space="preserve">6. </w:t>
      </w:r>
      <w:r w:rsidR="002F1C0F" w:rsidRPr="002F1C0F">
        <w:rPr>
          <w:rFonts w:ascii="Times New Roman" w:eastAsia="Times New Roman" w:hAnsi="Times New Roman" w:cs="Times New Roman"/>
          <w:b/>
          <w:lang w:val="kk-KZ" w:eastAsia="ru-RU"/>
        </w:rPr>
        <w:t>Шарттың қолданылу мерзімі. Оны бұзудың шарттары мен салдары</w:t>
      </w:r>
    </w:p>
    <w:p w:rsidR="000970F5" w:rsidRPr="002F1C0F" w:rsidRDefault="002F1C0F" w:rsidP="002F1C0F">
      <w:pPr>
        <w:tabs>
          <w:tab w:val="num" w:pos="540"/>
          <w:tab w:val="num" w:pos="1440"/>
        </w:tabs>
        <w:suppressAutoHyphens/>
        <w:spacing w:line="240" w:lineRule="auto"/>
        <w:jc w:val="both"/>
        <w:rPr>
          <w:rFonts w:ascii="Times New Roman" w:hAnsi="Times New Roman" w:cs="Times New Roman"/>
          <w:bCs/>
          <w:sz w:val="24"/>
          <w:szCs w:val="24"/>
          <w:lang w:val="kk-KZ"/>
        </w:rPr>
      </w:pPr>
      <w:r>
        <w:rPr>
          <w:rFonts w:ascii="Times New Roman" w:eastAsia="Times New Roman" w:hAnsi="Times New Roman" w:cs="Times New Roman"/>
          <w:lang w:val="kk-KZ" w:eastAsia="ru-RU"/>
        </w:rPr>
        <w:tab/>
      </w:r>
      <w:r w:rsidRPr="002F1C0F">
        <w:rPr>
          <w:rFonts w:ascii="Times New Roman" w:eastAsia="Times New Roman" w:hAnsi="Times New Roman" w:cs="Times New Roman"/>
          <w:sz w:val="20"/>
          <w:lang w:val="kk-KZ" w:eastAsia="ru-RU"/>
        </w:rPr>
        <w:t xml:space="preserve">    </w:t>
      </w:r>
      <w:r w:rsidR="000970F5" w:rsidRPr="002F1C0F">
        <w:rPr>
          <w:rFonts w:ascii="Times New Roman" w:eastAsia="Times New Roman" w:hAnsi="Times New Roman" w:cs="Times New Roman"/>
          <w:sz w:val="20"/>
          <w:lang w:val="kk-KZ" w:eastAsia="ru-RU"/>
        </w:rPr>
        <w:t xml:space="preserve">6.1. </w:t>
      </w:r>
      <w:r w:rsidRPr="002F1C0F">
        <w:rPr>
          <w:rFonts w:ascii="Times New Roman" w:hAnsi="Times New Roman" w:cs="Times New Roman"/>
          <w:bCs/>
          <w:szCs w:val="24"/>
          <w:lang w:val="kk-KZ"/>
        </w:rPr>
        <w:t>Осы Шартқа қол қойылған күнінен бастап күшіне енед</w:t>
      </w:r>
      <w:r w:rsidR="00181A32">
        <w:rPr>
          <w:rFonts w:ascii="Times New Roman" w:hAnsi="Times New Roman" w:cs="Times New Roman"/>
          <w:bCs/>
          <w:szCs w:val="24"/>
          <w:lang w:val="kk-KZ"/>
        </w:rPr>
        <w:t>і, "___" ______________ ____</w:t>
      </w:r>
      <w:r w:rsidRPr="002F1C0F">
        <w:rPr>
          <w:rFonts w:ascii="Times New Roman" w:hAnsi="Times New Roman" w:cs="Times New Roman"/>
          <w:bCs/>
          <w:szCs w:val="24"/>
          <w:lang w:val="kk-KZ"/>
        </w:rPr>
        <w:t xml:space="preserve"> ж. кезеңіне қолданылады және "___" _______________ ________ж. аралығында әрекет етеді.</w:t>
      </w:r>
    </w:p>
    <w:p w:rsidR="000970F5" w:rsidRPr="002F1C0F" w:rsidRDefault="000970F5" w:rsidP="002F1C0F">
      <w:pPr>
        <w:suppressAutoHyphens/>
        <w:spacing w:after="0" w:line="240" w:lineRule="auto"/>
        <w:ind w:firstLine="708"/>
        <w:jc w:val="both"/>
        <w:rPr>
          <w:rFonts w:ascii="Times New Roman" w:eastAsia="Times New Roman" w:hAnsi="Times New Roman" w:cs="Times New Roman"/>
          <w:bCs/>
          <w:lang w:val="kk-KZ" w:eastAsia="ru-RU"/>
        </w:rPr>
      </w:pPr>
      <w:r w:rsidRPr="002F1C0F">
        <w:rPr>
          <w:rFonts w:ascii="Times New Roman" w:eastAsia="Times New Roman" w:hAnsi="Times New Roman" w:cs="Times New Roman"/>
          <w:lang w:val="kk-KZ" w:eastAsia="ru-RU"/>
        </w:rPr>
        <w:t xml:space="preserve">6.2. </w:t>
      </w:r>
      <w:r w:rsidR="002F1C0F" w:rsidRPr="002F1C0F">
        <w:rPr>
          <w:rFonts w:ascii="Times New Roman" w:eastAsia="Times New Roman" w:hAnsi="Times New Roman" w:cs="Times New Roman"/>
          <w:bCs/>
          <w:lang w:val="kk-KZ" w:eastAsia="ru-RU"/>
        </w:rPr>
        <w:t>Егер Шарттың қолданылу мерзімі аяқталғанға дейін күнтізбелік 30 (отыз) күннен кешіктірмей Тараптардың ешқайсысы екінші Тарапты Шартты ұзартудан бас тарту туралы жазбаша нысанда хабардар етпесе, Шарттың қолданылу мерзімі әрбір ретте күнтізбелік бір жылға автоматты түрде ұзартылады.</w:t>
      </w:r>
    </w:p>
    <w:p w:rsidR="002F1C0F"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2F1C0F">
        <w:rPr>
          <w:rFonts w:ascii="Times New Roman" w:eastAsia="Times New Roman" w:hAnsi="Times New Roman" w:cs="Times New Roman"/>
          <w:lang w:val="kk-KZ" w:eastAsia="ru-RU"/>
        </w:rPr>
        <w:t xml:space="preserve">6.3. </w:t>
      </w:r>
      <w:r w:rsidR="002F1C0F" w:rsidRPr="002F1C0F">
        <w:rPr>
          <w:rFonts w:ascii="Times New Roman" w:eastAsia="Times New Roman" w:hAnsi="Times New Roman" w:cs="Times New Roman"/>
          <w:lang w:val="kk-KZ" w:eastAsia="ru-RU"/>
        </w:rPr>
        <w:t>Шарттың талаптары пайдаланушыға Қазақстан Республикасы аумағының шегінде  мемлекеттік орган берген теле - немесе радио хабарларын таратуды жүзеге асыруға арналған лицензияда көрсетілген Пайдаланушының хабар тарату аумағына ғана қолданылады.</w:t>
      </w:r>
    </w:p>
    <w:p w:rsidR="002F1C0F" w:rsidRDefault="00F65784" w:rsidP="000970F5">
      <w:pPr>
        <w:suppressAutoHyphens/>
        <w:spacing w:after="0" w:line="240" w:lineRule="auto"/>
        <w:ind w:firstLine="708"/>
        <w:jc w:val="both"/>
        <w:rPr>
          <w:rFonts w:ascii="Times New Roman" w:eastAsia="Times New Roman" w:hAnsi="Times New Roman" w:cs="Times New Roman"/>
          <w:bCs/>
          <w:lang w:val="kk-KZ" w:eastAsia="ru-RU"/>
        </w:rPr>
      </w:pPr>
      <w:r w:rsidRPr="002F1C0F">
        <w:rPr>
          <w:rFonts w:ascii="Times New Roman" w:eastAsia="Times New Roman" w:hAnsi="Times New Roman" w:cs="Times New Roman"/>
          <w:lang w:val="kk-KZ" w:eastAsia="ru-RU"/>
        </w:rPr>
        <w:t xml:space="preserve">6.4.  </w:t>
      </w:r>
      <w:r w:rsidR="002F1C0F" w:rsidRPr="002F1C0F">
        <w:rPr>
          <w:rFonts w:ascii="Times New Roman" w:eastAsia="Times New Roman" w:hAnsi="Times New Roman" w:cs="Times New Roman"/>
          <w:bCs/>
          <w:lang w:val="kk-KZ" w:eastAsia="ru-RU"/>
        </w:rPr>
        <w:t>Шартқа барлық өзге де өзгерістер мен толықтырулар олар жазбаша нысанда жасалған және оларға екі тарап қол қойған жағдайда жарамды.</w:t>
      </w:r>
    </w:p>
    <w:p w:rsidR="000970F5" w:rsidRPr="002F1C0F"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2F1C0F">
        <w:rPr>
          <w:rFonts w:ascii="Times New Roman" w:eastAsia="Times New Roman" w:hAnsi="Times New Roman" w:cs="Times New Roman"/>
          <w:lang w:val="kk-KZ" w:eastAsia="ru-RU"/>
        </w:rPr>
        <w:t xml:space="preserve">6.5. </w:t>
      </w:r>
      <w:r w:rsidR="002F1C0F" w:rsidRPr="002F1C0F">
        <w:rPr>
          <w:rFonts w:ascii="Times New Roman" w:eastAsia="Times New Roman" w:hAnsi="Times New Roman" w:cs="Times New Roman"/>
          <w:lang w:val="kk-KZ" w:eastAsia="ru-RU"/>
        </w:rPr>
        <w:t>Осы Шарттың қолданылуы Тараптардың екі жақты қалауы бойынша жаңа шарт жасасу кезінде тоқтатылуы мүмкін.</w:t>
      </w:r>
    </w:p>
    <w:p w:rsidR="000970F5" w:rsidRPr="002F1C0F" w:rsidRDefault="000970F5" w:rsidP="000970F5">
      <w:pPr>
        <w:suppressAutoHyphens/>
        <w:spacing w:after="0" w:line="240" w:lineRule="auto"/>
        <w:ind w:firstLine="708"/>
        <w:jc w:val="both"/>
        <w:rPr>
          <w:rFonts w:ascii="Times New Roman" w:eastAsia="Times New Roman" w:hAnsi="Times New Roman" w:cs="Times New Roman"/>
          <w:lang w:val="kk-KZ" w:eastAsia="ru-RU"/>
        </w:rPr>
      </w:pPr>
      <w:r w:rsidRPr="002F1C0F">
        <w:rPr>
          <w:rFonts w:ascii="Times New Roman" w:eastAsia="Times New Roman" w:hAnsi="Times New Roman" w:cs="Times New Roman"/>
          <w:lang w:val="kk-KZ" w:eastAsia="ru-RU"/>
        </w:rPr>
        <w:t xml:space="preserve">6.6. </w:t>
      </w:r>
      <w:r w:rsidR="002F1C0F">
        <w:rPr>
          <w:rFonts w:ascii="Times New Roman" w:hAnsi="Times New Roman" w:cs="Times New Roman"/>
          <w:bCs/>
          <w:sz w:val="24"/>
          <w:szCs w:val="24"/>
          <w:lang w:val="kk-KZ"/>
        </w:rPr>
        <w:t>Осы Ш</w:t>
      </w:r>
      <w:r w:rsidR="002F1C0F" w:rsidRPr="0025628D">
        <w:rPr>
          <w:rFonts w:ascii="Times New Roman" w:hAnsi="Times New Roman" w:cs="Times New Roman"/>
          <w:bCs/>
          <w:sz w:val="24"/>
          <w:szCs w:val="24"/>
          <w:lang w:val="kk-KZ"/>
        </w:rPr>
        <w:t>артқа бірдей болып табылатын және бірдей заңды күші бар екі данада ұйым мен пайдаланушы үшін бір-бірден қол қойылды.</w:t>
      </w:r>
    </w:p>
    <w:p w:rsidR="000970F5" w:rsidRPr="002F1C0F" w:rsidRDefault="000970F5" w:rsidP="000970F5">
      <w:pPr>
        <w:suppressAutoHyphens/>
        <w:spacing w:after="0" w:line="240" w:lineRule="auto"/>
        <w:jc w:val="both"/>
        <w:rPr>
          <w:rFonts w:ascii="Times New Roman" w:eastAsia="Times New Roman" w:hAnsi="Times New Roman" w:cs="Times New Roman"/>
          <w:b/>
          <w:u w:val="single"/>
          <w:lang w:val="kk-KZ"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r w:rsidRPr="000970F5">
        <w:rPr>
          <w:rFonts w:ascii="Times New Roman" w:eastAsia="Times New Roman" w:hAnsi="Times New Roman" w:cs="Times New Roman"/>
          <w:b/>
          <w:u w:val="single"/>
          <w:lang w:eastAsia="ru-RU"/>
        </w:rPr>
        <w:t>Адреса и банковские реквизиты сторон:</w:t>
      </w: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tbl>
      <w:tblPr>
        <w:tblW w:w="20156" w:type="dxa"/>
        <w:tblInd w:w="-70" w:type="dxa"/>
        <w:tblLayout w:type="fixed"/>
        <w:tblCellMar>
          <w:left w:w="70" w:type="dxa"/>
          <w:right w:w="70" w:type="dxa"/>
        </w:tblCellMar>
        <w:tblLook w:val="0000" w:firstRow="0" w:lastRow="0" w:firstColumn="0" w:lastColumn="0" w:noHBand="0" w:noVBand="0"/>
      </w:tblPr>
      <w:tblGrid>
        <w:gridCol w:w="4748"/>
        <w:gridCol w:w="5472"/>
        <w:gridCol w:w="4748"/>
        <w:gridCol w:w="5188"/>
      </w:tblGrid>
      <w:tr w:rsidR="000970F5" w:rsidRPr="000970F5" w:rsidTr="00F57D6E">
        <w:trPr>
          <w:trHeight w:val="70"/>
        </w:trPr>
        <w:tc>
          <w:tcPr>
            <w:tcW w:w="4748" w:type="dxa"/>
            <w:tcBorders>
              <w:top w:val="single" w:sz="4" w:space="0" w:color="000000"/>
              <w:left w:val="single" w:sz="4" w:space="0" w:color="000000"/>
              <w:bottom w:val="single" w:sz="4" w:space="0" w:color="000000"/>
            </w:tcBorders>
          </w:tcPr>
          <w:p w:rsidR="002F1C0F" w:rsidRPr="00717978" w:rsidRDefault="002F1C0F" w:rsidP="002F1C0F">
            <w:pPr>
              <w:snapToGrid w:val="0"/>
              <w:spacing w:after="0" w:line="240" w:lineRule="auto"/>
              <w:rPr>
                <w:rFonts w:ascii="Times New Roman" w:hAnsi="Times New Roman" w:cs="Times New Roman"/>
                <w:b/>
                <w:sz w:val="24"/>
                <w:szCs w:val="24"/>
                <w:lang w:val="kk-KZ"/>
              </w:rPr>
            </w:pPr>
            <w:r w:rsidRPr="00717978">
              <w:rPr>
                <w:rFonts w:ascii="Times New Roman" w:hAnsi="Times New Roman" w:cs="Times New Roman"/>
                <w:b/>
                <w:bCs/>
                <w:spacing w:val="-7"/>
                <w:sz w:val="24"/>
                <w:szCs w:val="24"/>
                <w:lang w:val="kk-KZ"/>
              </w:rPr>
              <w:t>Ұйым:</w:t>
            </w:r>
          </w:p>
          <w:p w:rsidR="002F1C0F" w:rsidRPr="00717978" w:rsidRDefault="002F1C0F" w:rsidP="002F1C0F">
            <w:pPr>
              <w:spacing w:after="0" w:line="240" w:lineRule="auto"/>
              <w:rPr>
                <w:rFonts w:ascii="Times New Roman" w:hAnsi="Times New Roman" w:cs="Times New Roman"/>
                <w:b/>
                <w:bCs/>
                <w:spacing w:val="-2"/>
                <w:lang w:val="kk-KZ"/>
              </w:rPr>
            </w:pPr>
            <w:r w:rsidRPr="00717978">
              <w:rPr>
                <w:rFonts w:ascii="Times New Roman" w:hAnsi="Times New Roman" w:cs="Times New Roman"/>
                <w:b/>
                <w:sz w:val="24"/>
                <w:lang w:val="kk-KZ"/>
              </w:rPr>
              <w:t>Авторлық және сабақтас құқықтарды қорғау бойынша коммерциялық емес жеке мекеме «Аманат» ұйымы</w:t>
            </w:r>
            <w:r w:rsidRPr="00717978">
              <w:rPr>
                <w:rFonts w:ascii="Times New Roman" w:hAnsi="Times New Roman" w:cs="Times New Roman"/>
                <w:b/>
                <w:bCs/>
                <w:spacing w:val="-2"/>
                <w:lang w:val="kk-KZ"/>
              </w:rPr>
              <w:t xml:space="preserve"> </w:t>
            </w:r>
          </w:p>
          <w:p w:rsidR="002F1C0F" w:rsidRPr="00717978" w:rsidRDefault="002F1C0F" w:rsidP="002F1C0F">
            <w:pPr>
              <w:spacing w:after="0" w:line="240" w:lineRule="auto"/>
              <w:rPr>
                <w:rFonts w:ascii="Times New Roman" w:hAnsi="Times New Roman" w:cs="Times New Roman"/>
              </w:rPr>
            </w:pPr>
            <w:r w:rsidRPr="00717978">
              <w:rPr>
                <w:rFonts w:ascii="Times New Roman" w:hAnsi="Times New Roman" w:cs="Times New Roman"/>
                <w:bCs/>
                <w:spacing w:val="-2"/>
                <w:lang w:val="kk-KZ"/>
              </w:rPr>
              <w:t>Мекенжайы: 050013,  Алматы қ</w:t>
            </w:r>
            <w:r w:rsidRPr="00717978">
              <w:rPr>
                <w:rFonts w:ascii="Times New Roman" w:hAnsi="Times New Roman" w:cs="Times New Roman"/>
                <w:bCs/>
                <w:spacing w:val="-2"/>
              </w:rPr>
              <w:t>.</w:t>
            </w:r>
            <w:r w:rsidRPr="00717978">
              <w:rPr>
                <w:rFonts w:ascii="Times New Roman" w:hAnsi="Times New Roman" w:cs="Times New Roman"/>
                <w:bCs/>
                <w:spacing w:val="-2"/>
                <w:lang w:val="kk-KZ"/>
              </w:rPr>
              <w:t xml:space="preserve">,  </w:t>
            </w:r>
            <w:r w:rsidRPr="00717978">
              <w:rPr>
                <w:rFonts w:ascii="Times New Roman" w:hAnsi="Times New Roman" w:cs="Times New Roman"/>
                <w:bCs/>
                <w:spacing w:val="-2"/>
              </w:rPr>
              <w:t>Республик</w:t>
            </w:r>
            <w:r w:rsidRPr="00717978">
              <w:rPr>
                <w:rFonts w:ascii="Times New Roman" w:hAnsi="Times New Roman" w:cs="Times New Roman"/>
                <w:bCs/>
                <w:spacing w:val="-2"/>
                <w:lang w:val="kk-KZ"/>
              </w:rPr>
              <w:t>а</w:t>
            </w:r>
            <w:r w:rsidRPr="00717978">
              <w:rPr>
                <w:rFonts w:ascii="Times New Roman" w:hAnsi="Times New Roman" w:cs="Times New Roman"/>
                <w:bCs/>
                <w:spacing w:val="-2"/>
              </w:rPr>
              <w:t xml:space="preserve"> ала</w:t>
            </w:r>
            <w:r w:rsidRPr="00717978">
              <w:rPr>
                <w:rFonts w:ascii="Times New Roman" w:hAnsi="Times New Roman" w:cs="Times New Roman"/>
                <w:bCs/>
                <w:spacing w:val="-2"/>
                <w:lang w:val="kk-KZ"/>
              </w:rPr>
              <w:t>ңы</w:t>
            </w:r>
            <w:r w:rsidRPr="00717978">
              <w:rPr>
                <w:rFonts w:ascii="Times New Roman" w:hAnsi="Times New Roman" w:cs="Times New Roman"/>
                <w:bCs/>
                <w:spacing w:val="-2"/>
              </w:rPr>
              <w:t>,  13</w:t>
            </w:r>
          </w:p>
          <w:p w:rsidR="002F1C0F" w:rsidRPr="00717978" w:rsidRDefault="002F1C0F" w:rsidP="002F1C0F">
            <w:pPr>
              <w:spacing w:after="0" w:line="240" w:lineRule="auto"/>
              <w:rPr>
                <w:rFonts w:ascii="Times New Roman" w:hAnsi="Times New Roman" w:cs="Times New Roman"/>
              </w:rPr>
            </w:pPr>
            <w:r w:rsidRPr="00717978">
              <w:rPr>
                <w:rFonts w:ascii="Times New Roman" w:hAnsi="Times New Roman" w:cs="Times New Roman"/>
              </w:rPr>
              <w:t>Б</w:t>
            </w:r>
            <w:r w:rsidRPr="00717978">
              <w:rPr>
                <w:rFonts w:ascii="Times New Roman" w:hAnsi="Times New Roman" w:cs="Times New Roman"/>
                <w:lang w:val="kk-KZ"/>
              </w:rPr>
              <w:t>С</w:t>
            </w:r>
            <w:r w:rsidRPr="00717978">
              <w:rPr>
                <w:rFonts w:ascii="Times New Roman" w:hAnsi="Times New Roman" w:cs="Times New Roman"/>
              </w:rPr>
              <w:t>Н 091240010895</w:t>
            </w:r>
          </w:p>
          <w:p w:rsidR="002F1C0F" w:rsidRPr="00717978" w:rsidRDefault="002F1C0F" w:rsidP="002F1C0F">
            <w:pPr>
              <w:spacing w:after="0"/>
              <w:rPr>
                <w:rFonts w:ascii="Times New Roman" w:hAnsi="Times New Roman" w:cs="Times New Roman"/>
                <w:lang w:val="kk-KZ"/>
              </w:rPr>
            </w:pPr>
            <w:r w:rsidRPr="00717978">
              <w:rPr>
                <w:rFonts w:ascii="Times New Roman" w:hAnsi="Times New Roman" w:cs="Times New Roman"/>
              </w:rPr>
              <w:t>Алматы</w:t>
            </w:r>
            <w:r w:rsidRPr="00717978">
              <w:rPr>
                <w:rFonts w:ascii="Times New Roman" w:hAnsi="Times New Roman" w:cs="Times New Roman"/>
                <w:lang w:val="kk-KZ"/>
              </w:rPr>
              <w:t xml:space="preserve"> қ.</w:t>
            </w:r>
            <w:r w:rsidRPr="00717978">
              <w:rPr>
                <w:rFonts w:ascii="Times New Roman" w:hAnsi="Times New Roman" w:cs="Times New Roman"/>
              </w:rPr>
              <w:t xml:space="preserve"> «Банк </w:t>
            </w:r>
            <w:proofErr w:type="spellStart"/>
            <w:r w:rsidRPr="00717978">
              <w:rPr>
                <w:rFonts w:ascii="Times New Roman" w:hAnsi="Times New Roman" w:cs="Times New Roman"/>
              </w:rPr>
              <w:t>ЦентрКредит</w:t>
            </w:r>
            <w:proofErr w:type="spellEnd"/>
            <w:r w:rsidRPr="00717978">
              <w:rPr>
                <w:rFonts w:ascii="Times New Roman" w:hAnsi="Times New Roman" w:cs="Times New Roman"/>
              </w:rPr>
              <w:t>»  А</w:t>
            </w:r>
            <w:r w:rsidRPr="00717978">
              <w:rPr>
                <w:rFonts w:ascii="Times New Roman" w:hAnsi="Times New Roman" w:cs="Times New Roman"/>
                <w:lang w:val="kk-KZ"/>
              </w:rPr>
              <w:t xml:space="preserve">Ф </w:t>
            </w:r>
          </w:p>
          <w:p w:rsidR="002F1C0F" w:rsidRPr="00717978" w:rsidRDefault="002F1C0F" w:rsidP="002F1C0F">
            <w:pPr>
              <w:spacing w:after="0"/>
              <w:rPr>
                <w:rFonts w:ascii="Times New Roman" w:hAnsi="Times New Roman" w:cs="Times New Roman"/>
                <w:lang w:val="kk-KZ"/>
              </w:rPr>
            </w:pPr>
            <w:r>
              <w:rPr>
                <w:rFonts w:ascii="Times New Roman" w:hAnsi="Times New Roman" w:cs="Times New Roman"/>
                <w:lang w:val="kk-KZ"/>
              </w:rPr>
              <w:t>ЖС</w:t>
            </w:r>
            <w:r w:rsidRPr="00717978">
              <w:rPr>
                <w:rFonts w:ascii="Times New Roman" w:hAnsi="Times New Roman" w:cs="Times New Roman"/>
                <w:lang w:val="kk-KZ"/>
              </w:rPr>
              <w:t>К KZ958560000005526992</w:t>
            </w:r>
          </w:p>
          <w:p w:rsidR="002F1C0F" w:rsidRPr="00717978" w:rsidRDefault="002F1C0F" w:rsidP="002F1C0F">
            <w:pPr>
              <w:spacing w:after="0"/>
              <w:rPr>
                <w:rFonts w:ascii="Times New Roman" w:hAnsi="Times New Roman" w:cs="Times New Roman"/>
                <w:lang w:val="kk-KZ"/>
              </w:rPr>
            </w:pPr>
            <w:r w:rsidRPr="00717978">
              <w:rPr>
                <w:rFonts w:ascii="Times New Roman" w:hAnsi="Times New Roman" w:cs="Times New Roman"/>
                <w:lang w:val="kk-KZ"/>
              </w:rPr>
              <w:t>Б</w:t>
            </w:r>
            <w:r>
              <w:rPr>
                <w:rFonts w:ascii="Times New Roman" w:hAnsi="Times New Roman" w:cs="Times New Roman"/>
                <w:lang w:val="kk-KZ"/>
              </w:rPr>
              <w:t>С</w:t>
            </w:r>
            <w:r w:rsidRPr="00717978">
              <w:rPr>
                <w:rFonts w:ascii="Times New Roman" w:hAnsi="Times New Roman" w:cs="Times New Roman"/>
                <w:lang w:val="kk-KZ"/>
              </w:rPr>
              <w:t>К KCJBKZKX, БеК 18</w:t>
            </w:r>
          </w:p>
          <w:p w:rsidR="00F361E2" w:rsidRPr="002F1C0F" w:rsidRDefault="00F361E2" w:rsidP="000970F5">
            <w:pPr>
              <w:tabs>
                <w:tab w:val="num" w:pos="360"/>
              </w:tabs>
              <w:spacing w:after="0" w:line="240" w:lineRule="auto"/>
              <w:jc w:val="both"/>
              <w:rPr>
                <w:rFonts w:ascii="Times New Roman" w:eastAsia="Times New Roman" w:hAnsi="Times New Roman" w:cs="Times New Roman"/>
                <w:bCs/>
                <w:lang w:val="kk-KZ" w:eastAsia="ru-RU"/>
              </w:rPr>
            </w:pPr>
          </w:p>
          <w:p w:rsidR="00F361E2" w:rsidRPr="002F1C0F" w:rsidRDefault="00F361E2" w:rsidP="000970F5">
            <w:pPr>
              <w:tabs>
                <w:tab w:val="num" w:pos="360"/>
              </w:tabs>
              <w:spacing w:after="0" w:line="240" w:lineRule="auto"/>
              <w:jc w:val="both"/>
              <w:rPr>
                <w:rFonts w:ascii="Times New Roman" w:eastAsia="Times New Roman" w:hAnsi="Times New Roman" w:cs="Times New Roman"/>
                <w:bCs/>
                <w:lang w:val="kk-KZ" w:eastAsia="ru-RU"/>
              </w:rPr>
            </w:pPr>
          </w:p>
          <w:p w:rsidR="000970F5" w:rsidRPr="002F1C0F" w:rsidRDefault="000970F5" w:rsidP="000970F5">
            <w:pPr>
              <w:tabs>
                <w:tab w:val="num" w:pos="360"/>
              </w:tabs>
              <w:spacing w:after="0" w:line="240" w:lineRule="auto"/>
              <w:jc w:val="both"/>
              <w:rPr>
                <w:rFonts w:ascii="Times New Roman" w:eastAsia="Times New Roman" w:hAnsi="Times New Roman" w:cs="Times New Roman"/>
                <w:b/>
                <w:bCs/>
                <w:spacing w:val="-1"/>
                <w:lang w:val="kk-KZ" w:eastAsia="ru-RU"/>
              </w:rPr>
            </w:pPr>
          </w:p>
          <w:p w:rsidR="002F1C0F" w:rsidRPr="00717978" w:rsidRDefault="002F1C0F" w:rsidP="002F1C0F">
            <w:pPr>
              <w:spacing w:after="0" w:line="240" w:lineRule="auto"/>
              <w:rPr>
                <w:rFonts w:ascii="Times New Roman" w:hAnsi="Times New Roman" w:cs="Times New Roman"/>
                <w:b/>
                <w:spacing w:val="-1"/>
              </w:rPr>
            </w:pPr>
            <w:r w:rsidRPr="00717978">
              <w:rPr>
                <w:rFonts w:ascii="Times New Roman" w:hAnsi="Times New Roman" w:cs="Times New Roman"/>
                <w:b/>
                <w:spacing w:val="-1"/>
                <w:lang w:val="kk-KZ"/>
              </w:rPr>
              <w:t>Бас</w:t>
            </w:r>
            <w:r w:rsidRPr="00717978">
              <w:rPr>
                <w:rFonts w:ascii="Times New Roman" w:hAnsi="Times New Roman" w:cs="Times New Roman"/>
                <w:b/>
                <w:spacing w:val="-1"/>
              </w:rPr>
              <w:t xml:space="preserve"> директор</w:t>
            </w:r>
          </w:p>
          <w:p w:rsidR="002F1C0F" w:rsidRPr="00717978" w:rsidRDefault="002F1C0F" w:rsidP="002F1C0F">
            <w:pPr>
              <w:spacing w:after="0" w:line="240" w:lineRule="auto"/>
              <w:rPr>
                <w:rFonts w:ascii="Times New Roman" w:hAnsi="Times New Roman" w:cs="Times New Roman"/>
                <w:b/>
                <w:lang w:val="kk-KZ"/>
              </w:rPr>
            </w:pPr>
            <w:r w:rsidRPr="00717978">
              <w:rPr>
                <w:rFonts w:ascii="Times New Roman" w:hAnsi="Times New Roman" w:cs="Times New Roman"/>
                <w:b/>
                <w:spacing w:val="-1"/>
              </w:rPr>
              <w:t>_________________ / Л.Ю.</w:t>
            </w:r>
            <w:r w:rsidRPr="00717978">
              <w:rPr>
                <w:rFonts w:ascii="Times New Roman" w:hAnsi="Times New Roman" w:cs="Times New Roman"/>
                <w:b/>
                <w:spacing w:val="-1"/>
                <w:lang w:val="kk-KZ"/>
              </w:rPr>
              <w:t xml:space="preserve"> </w:t>
            </w:r>
            <w:proofErr w:type="spellStart"/>
            <w:r w:rsidRPr="00717978">
              <w:rPr>
                <w:rFonts w:ascii="Times New Roman" w:hAnsi="Times New Roman" w:cs="Times New Roman"/>
                <w:b/>
                <w:spacing w:val="-1"/>
              </w:rPr>
              <w:t>Балмагамбетова</w:t>
            </w:r>
            <w:proofErr w:type="spellEnd"/>
          </w:p>
          <w:p w:rsidR="000970F5" w:rsidRPr="002F1C0F" w:rsidRDefault="002F1C0F" w:rsidP="002F1C0F">
            <w:pPr>
              <w:tabs>
                <w:tab w:val="num" w:pos="360"/>
              </w:tabs>
              <w:spacing w:after="0" w:line="240" w:lineRule="auto"/>
              <w:jc w:val="both"/>
              <w:rPr>
                <w:rFonts w:ascii="Times New Roman" w:eastAsia="Times New Roman" w:hAnsi="Times New Roman" w:cs="Times New Roman"/>
                <w:b/>
                <w:bCs/>
                <w:lang w:eastAsia="ru-RU"/>
              </w:rPr>
            </w:pPr>
            <w:r w:rsidRPr="002F1C0F">
              <w:rPr>
                <w:rFonts w:ascii="Times New Roman" w:hAnsi="Times New Roman" w:cs="Times New Roman"/>
                <w:b/>
              </w:rPr>
              <w:t>М.</w:t>
            </w:r>
            <w:r w:rsidRPr="002F1C0F">
              <w:rPr>
                <w:rFonts w:ascii="Times New Roman" w:hAnsi="Times New Roman" w:cs="Times New Roman"/>
                <w:b/>
                <w:lang w:val="kk-KZ"/>
              </w:rPr>
              <w:t>о</w:t>
            </w:r>
            <w:r w:rsidRPr="002F1C0F">
              <w:rPr>
                <w:rFonts w:ascii="Times New Roman" w:hAnsi="Times New Roman" w:cs="Times New Roman"/>
                <w:b/>
              </w:rPr>
              <w:t>.</w:t>
            </w:r>
          </w:p>
        </w:tc>
        <w:tc>
          <w:tcPr>
            <w:tcW w:w="5472" w:type="dxa"/>
            <w:tcBorders>
              <w:top w:val="single" w:sz="4" w:space="0" w:color="000000"/>
              <w:left w:val="single" w:sz="4" w:space="0" w:color="000000"/>
              <w:bottom w:val="single" w:sz="4" w:space="0" w:color="000000"/>
            </w:tcBorders>
          </w:tcPr>
          <w:p w:rsidR="000970F5" w:rsidRPr="000970F5" w:rsidRDefault="002F1C0F" w:rsidP="000970F5">
            <w:pPr>
              <w:tabs>
                <w:tab w:val="num" w:pos="360"/>
              </w:tabs>
              <w:spacing w:after="0" w:line="240" w:lineRule="auto"/>
              <w:ind w:right="-794"/>
              <w:jc w:val="both"/>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Пайдаланушы</w:t>
            </w:r>
            <w:proofErr w:type="spellEnd"/>
            <w:r w:rsidR="000970F5" w:rsidRPr="000970F5">
              <w:rPr>
                <w:rFonts w:ascii="Times New Roman" w:eastAsia="Times New Roman" w:hAnsi="Times New Roman" w:cs="Times New Roman"/>
                <w:b/>
                <w:lang w:eastAsia="ru-RU"/>
              </w:rPr>
              <w:t>:</w:t>
            </w:r>
          </w:p>
          <w:p w:rsidR="000970F5" w:rsidRPr="000970F5" w:rsidRDefault="002F1C0F" w:rsidP="000970F5">
            <w:pPr>
              <w:tabs>
                <w:tab w:val="num" w:pos="36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bCs/>
                <w:lang w:eastAsia="ru-RU"/>
              </w:rPr>
              <w:t>ЖСШ</w:t>
            </w:r>
            <w:r w:rsidR="0061219A">
              <w:rPr>
                <w:rFonts w:ascii="Times New Roman" w:eastAsia="Times New Roman" w:hAnsi="Times New Roman" w:cs="Times New Roman"/>
                <w:b/>
                <w:bCs/>
                <w:lang w:eastAsia="ru-RU"/>
              </w:rPr>
              <w:t xml:space="preserve"> </w:t>
            </w:r>
            <w:r w:rsidR="008F34F6" w:rsidRPr="00112ED1">
              <w:rPr>
                <w:rFonts w:ascii="Times New Roman" w:eastAsia="Times New Roman" w:hAnsi="Times New Roman" w:cs="Times New Roman"/>
                <w:b/>
                <w:bCs/>
                <w:lang w:eastAsia="ru-RU"/>
              </w:rPr>
              <w:t>«</w:t>
            </w:r>
            <w:r w:rsidR="007F01F7">
              <w:rPr>
                <w:rFonts w:ascii="Times New Roman" w:eastAsia="Times New Roman" w:hAnsi="Times New Roman" w:cs="Times New Roman"/>
                <w:b/>
                <w:bCs/>
                <w:lang w:eastAsia="ru-RU"/>
              </w:rPr>
              <w:t>___</w:t>
            </w:r>
            <w:r w:rsidR="00490FE4">
              <w:rPr>
                <w:rFonts w:ascii="Times New Roman" w:eastAsia="Times New Roman" w:hAnsi="Times New Roman" w:cs="Times New Roman"/>
                <w:b/>
                <w:bCs/>
                <w:lang w:eastAsia="ru-RU"/>
              </w:rPr>
              <w:t>_____</w:t>
            </w:r>
            <w:r w:rsidR="007F01F7">
              <w:rPr>
                <w:rFonts w:ascii="Times New Roman" w:eastAsia="Times New Roman" w:hAnsi="Times New Roman" w:cs="Times New Roman"/>
                <w:b/>
                <w:bCs/>
                <w:lang w:eastAsia="ru-RU"/>
              </w:rPr>
              <w:t>____</w:t>
            </w:r>
            <w:r w:rsidR="008F34F6" w:rsidRPr="00112ED1">
              <w:rPr>
                <w:rFonts w:ascii="Times New Roman" w:eastAsia="Times New Roman" w:hAnsi="Times New Roman" w:cs="Times New Roman"/>
                <w:b/>
                <w:bCs/>
                <w:lang w:eastAsia="ru-RU"/>
              </w:rPr>
              <w:t>»</w:t>
            </w:r>
          </w:p>
          <w:p w:rsidR="000970F5" w:rsidRPr="008F34F6" w:rsidRDefault="002F1C0F" w:rsidP="000970F5">
            <w:pPr>
              <w:tabs>
                <w:tab w:val="num" w:pos="360"/>
              </w:tabs>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Мекен-жайы</w:t>
            </w:r>
            <w:proofErr w:type="spellEnd"/>
            <w:r w:rsidR="008F34F6" w:rsidRPr="008F34F6">
              <w:rPr>
                <w:rFonts w:ascii="Times New Roman" w:eastAsia="Times New Roman" w:hAnsi="Times New Roman" w:cs="Times New Roman"/>
                <w:lang w:eastAsia="ru-RU"/>
              </w:rPr>
              <w:t xml:space="preserve">:  </w:t>
            </w:r>
          </w:p>
          <w:p w:rsidR="000970F5" w:rsidRPr="008F34F6" w:rsidRDefault="00B2465E" w:rsidP="000970F5">
            <w:pPr>
              <w:tabs>
                <w:tab w:val="num" w:pos="3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w:t>
            </w:r>
            <w:r w:rsidR="002F1C0F">
              <w:rPr>
                <w:rFonts w:ascii="Times New Roman" w:eastAsia="Times New Roman" w:hAnsi="Times New Roman" w:cs="Times New Roman"/>
                <w:lang w:eastAsia="ru-RU"/>
              </w:rPr>
              <w:t>СН</w:t>
            </w:r>
            <w:r>
              <w:rPr>
                <w:rFonts w:ascii="Times New Roman" w:eastAsia="Times New Roman" w:hAnsi="Times New Roman" w:cs="Times New Roman"/>
                <w:lang w:eastAsia="ru-RU"/>
              </w:rPr>
              <w:t xml:space="preserve"> </w:t>
            </w:r>
          </w:p>
          <w:p w:rsidR="000970F5" w:rsidRPr="0061219A" w:rsidRDefault="00B2465E" w:rsidP="000970F5">
            <w:pPr>
              <w:tabs>
                <w:tab w:val="num" w:pos="3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ИИК </w:t>
            </w:r>
            <w:r>
              <w:rPr>
                <w:rFonts w:ascii="Times New Roman" w:eastAsia="Times New Roman" w:hAnsi="Times New Roman" w:cs="Times New Roman"/>
                <w:lang w:val="en-US" w:eastAsia="ru-RU"/>
              </w:rPr>
              <w:t>KZ</w:t>
            </w:r>
          </w:p>
          <w:p w:rsidR="000970F5" w:rsidRPr="008F34F6" w:rsidRDefault="007E2B78" w:rsidP="000970F5">
            <w:pPr>
              <w:tabs>
                <w:tab w:val="num" w:pos="3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Банк:  </w:t>
            </w:r>
          </w:p>
          <w:p w:rsidR="000970F5" w:rsidRPr="007E2B78" w:rsidRDefault="002F1C0F" w:rsidP="000970F5">
            <w:pPr>
              <w:tabs>
                <w:tab w:val="num" w:pos="36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БС</w:t>
            </w:r>
            <w:r w:rsidR="00B2465E">
              <w:rPr>
                <w:rFonts w:ascii="Times New Roman" w:eastAsia="Times New Roman" w:hAnsi="Times New Roman" w:cs="Times New Roman"/>
                <w:lang w:eastAsia="ru-RU"/>
              </w:rPr>
              <w:t xml:space="preserve">К </w:t>
            </w:r>
            <w:r w:rsidR="00B2465E" w:rsidRPr="00B2465E">
              <w:rPr>
                <w:rFonts w:ascii="Times New Roman" w:eastAsia="Times New Roman" w:hAnsi="Times New Roman" w:cs="Times New Roman"/>
                <w:lang w:eastAsia="ru-RU"/>
              </w:rPr>
              <w:t xml:space="preserve"> </w:t>
            </w:r>
          </w:p>
          <w:p w:rsidR="004F425A" w:rsidRPr="007F01F7" w:rsidRDefault="004F425A" w:rsidP="000970F5">
            <w:pPr>
              <w:tabs>
                <w:tab w:val="num" w:pos="36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Тел. </w:t>
            </w:r>
          </w:p>
          <w:p w:rsidR="000970F5" w:rsidRPr="000970F5" w:rsidRDefault="000970F5" w:rsidP="000970F5">
            <w:pPr>
              <w:tabs>
                <w:tab w:val="num" w:pos="360"/>
              </w:tabs>
              <w:spacing w:after="0" w:line="240" w:lineRule="auto"/>
              <w:jc w:val="both"/>
              <w:rPr>
                <w:rFonts w:ascii="Times New Roman" w:eastAsia="Times New Roman" w:hAnsi="Times New Roman" w:cs="Times New Roman"/>
                <w:b/>
                <w:lang w:eastAsia="ru-RU"/>
              </w:rPr>
            </w:pPr>
          </w:p>
          <w:p w:rsidR="000970F5" w:rsidRPr="000970F5" w:rsidRDefault="000970F5" w:rsidP="000970F5">
            <w:pPr>
              <w:tabs>
                <w:tab w:val="num" w:pos="360"/>
              </w:tabs>
              <w:spacing w:after="0" w:line="240" w:lineRule="auto"/>
              <w:jc w:val="both"/>
              <w:rPr>
                <w:rFonts w:ascii="Times New Roman" w:eastAsia="Times New Roman" w:hAnsi="Times New Roman" w:cs="Times New Roman"/>
                <w:b/>
                <w:lang w:eastAsia="ru-RU"/>
              </w:rPr>
            </w:pPr>
          </w:p>
          <w:p w:rsidR="004F425A" w:rsidRDefault="004F425A" w:rsidP="000970F5">
            <w:pPr>
              <w:tabs>
                <w:tab w:val="num" w:pos="360"/>
              </w:tabs>
              <w:spacing w:after="0" w:line="240" w:lineRule="auto"/>
              <w:jc w:val="both"/>
              <w:rPr>
                <w:rFonts w:ascii="Times New Roman" w:eastAsia="Times New Roman" w:hAnsi="Times New Roman" w:cs="Times New Roman"/>
                <w:b/>
                <w:lang w:eastAsia="ru-RU"/>
              </w:rPr>
            </w:pPr>
          </w:p>
          <w:p w:rsidR="004F425A" w:rsidRDefault="004F425A" w:rsidP="000970F5">
            <w:pPr>
              <w:tabs>
                <w:tab w:val="num" w:pos="360"/>
              </w:tabs>
              <w:spacing w:after="0" w:line="240" w:lineRule="auto"/>
              <w:jc w:val="both"/>
              <w:rPr>
                <w:rFonts w:ascii="Times New Roman" w:eastAsia="Times New Roman" w:hAnsi="Times New Roman" w:cs="Times New Roman"/>
                <w:b/>
                <w:lang w:eastAsia="ru-RU"/>
              </w:rPr>
            </w:pPr>
          </w:p>
          <w:p w:rsidR="000970F5" w:rsidRPr="000970F5" w:rsidRDefault="000970F5" w:rsidP="000970F5">
            <w:pPr>
              <w:tabs>
                <w:tab w:val="num" w:pos="360"/>
              </w:tabs>
              <w:spacing w:after="0" w:line="240" w:lineRule="auto"/>
              <w:jc w:val="both"/>
              <w:rPr>
                <w:rFonts w:ascii="Times New Roman" w:eastAsia="Times New Roman" w:hAnsi="Times New Roman" w:cs="Times New Roman"/>
                <w:b/>
                <w:lang w:eastAsia="ru-RU"/>
              </w:rPr>
            </w:pPr>
          </w:p>
          <w:p w:rsidR="000970F5" w:rsidRPr="000970F5" w:rsidRDefault="000970F5" w:rsidP="000970F5">
            <w:pPr>
              <w:tabs>
                <w:tab w:val="num" w:pos="360"/>
              </w:tabs>
              <w:spacing w:after="0" w:line="240" w:lineRule="auto"/>
              <w:jc w:val="both"/>
              <w:rPr>
                <w:rFonts w:ascii="Times New Roman" w:eastAsia="Times New Roman" w:hAnsi="Times New Roman" w:cs="Times New Roman"/>
                <w:b/>
                <w:lang w:eastAsia="ru-RU"/>
              </w:rPr>
            </w:pPr>
          </w:p>
          <w:p w:rsidR="002F1C0F" w:rsidRPr="00717978" w:rsidRDefault="002F1C0F" w:rsidP="002F1C0F">
            <w:pPr>
              <w:spacing w:after="0" w:line="240" w:lineRule="auto"/>
              <w:rPr>
                <w:rFonts w:ascii="Times New Roman" w:hAnsi="Times New Roman" w:cs="Times New Roman"/>
                <w:b/>
                <w:spacing w:val="-1"/>
              </w:rPr>
            </w:pPr>
            <w:r w:rsidRPr="00717978">
              <w:rPr>
                <w:rFonts w:ascii="Times New Roman" w:hAnsi="Times New Roman" w:cs="Times New Roman"/>
                <w:b/>
                <w:spacing w:val="-1"/>
                <w:lang w:val="kk-KZ"/>
              </w:rPr>
              <w:t>Бас</w:t>
            </w:r>
            <w:r w:rsidRPr="00717978">
              <w:rPr>
                <w:rFonts w:ascii="Times New Roman" w:hAnsi="Times New Roman" w:cs="Times New Roman"/>
                <w:b/>
                <w:spacing w:val="-1"/>
              </w:rPr>
              <w:t xml:space="preserve"> директор</w:t>
            </w:r>
          </w:p>
          <w:p w:rsidR="000970F5" w:rsidRPr="00FB34FE" w:rsidRDefault="000970F5" w:rsidP="000970F5">
            <w:pPr>
              <w:tabs>
                <w:tab w:val="num" w:pos="360"/>
              </w:tabs>
              <w:spacing w:after="0" w:line="240" w:lineRule="auto"/>
              <w:jc w:val="both"/>
              <w:rPr>
                <w:rFonts w:ascii="Times New Roman" w:eastAsia="Calibri" w:hAnsi="Times New Roman" w:cs="Times New Roman"/>
                <w:b/>
                <w:lang w:eastAsia="ru-RU"/>
              </w:rPr>
            </w:pPr>
            <w:r w:rsidRPr="000970F5">
              <w:rPr>
                <w:rFonts w:ascii="Times New Roman" w:eastAsia="Calibri" w:hAnsi="Times New Roman" w:cs="Times New Roman"/>
                <w:b/>
                <w:lang w:eastAsia="ru-RU"/>
              </w:rPr>
              <w:t>_______________________</w:t>
            </w:r>
            <w:r w:rsidR="00B2465E">
              <w:rPr>
                <w:rFonts w:ascii="Times New Roman" w:eastAsia="Calibri" w:hAnsi="Times New Roman" w:cs="Times New Roman"/>
                <w:b/>
                <w:lang w:eastAsia="ru-RU"/>
              </w:rPr>
              <w:t>/</w:t>
            </w:r>
            <w:r w:rsidR="00F361E2">
              <w:rPr>
                <w:rFonts w:ascii="Times New Roman" w:eastAsia="Calibri" w:hAnsi="Times New Roman" w:cs="Times New Roman"/>
                <w:b/>
                <w:lang w:eastAsia="ru-RU"/>
              </w:rPr>
              <w:t>________________________</w:t>
            </w:r>
            <w:r w:rsidR="00B2465E">
              <w:rPr>
                <w:rFonts w:ascii="Times New Roman" w:eastAsia="Calibri" w:hAnsi="Times New Roman" w:cs="Times New Roman"/>
                <w:b/>
                <w:lang w:eastAsia="ru-RU"/>
              </w:rPr>
              <w:t xml:space="preserve"> </w:t>
            </w:r>
          </w:p>
          <w:p w:rsidR="000970F5" w:rsidRPr="000970F5" w:rsidRDefault="002F1C0F" w:rsidP="000970F5">
            <w:pPr>
              <w:tabs>
                <w:tab w:val="num" w:pos="360"/>
              </w:tabs>
              <w:spacing w:after="0" w:line="240" w:lineRule="auto"/>
              <w:jc w:val="both"/>
              <w:rPr>
                <w:rFonts w:ascii="Times New Roman" w:eastAsia="Times New Roman" w:hAnsi="Times New Roman" w:cs="Times New Roman"/>
                <w:b/>
                <w:lang w:eastAsia="ru-RU"/>
              </w:rPr>
            </w:pPr>
            <w:proofErr w:type="spellStart"/>
            <w:r>
              <w:rPr>
                <w:rFonts w:ascii="Times New Roman" w:eastAsia="Calibri" w:hAnsi="Times New Roman" w:cs="Times New Roman"/>
                <w:b/>
                <w:lang w:eastAsia="ru-RU"/>
              </w:rPr>
              <w:t>М.о</w:t>
            </w:r>
            <w:proofErr w:type="spellEnd"/>
            <w:r w:rsidR="000970F5" w:rsidRPr="000970F5">
              <w:rPr>
                <w:rFonts w:ascii="Times New Roman" w:eastAsia="Calibri" w:hAnsi="Times New Roman" w:cs="Times New Roman"/>
                <w:b/>
                <w:lang w:eastAsia="ru-RU"/>
              </w:rPr>
              <w:t>.</w:t>
            </w:r>
          </w:p>
          <w:p w:rsidR="000970F5" w:rsidRPr="000970F5" w:rsidRDefault="000970F5" w:rsidP="000970F5">
            <w:pPr>
              <w:tabs>
                <w:tab w:val="num" w:pos="360"/>
              </w:tabs>
              <w:spacing w:after="0" w:line="240" w:lineRule="auto"/>
              <w:jc w:val="both"/>
              <w:rPr>
                <w:rFonts w:ascii="Times New Roman" w:eastAsia="Times New Roman" w:hAnsi="Times New Roman" w:cs="Times New Roman"/>
                <w:b/>
                <w:lang w:eastAsia="ru-RU"/>
              </w:rPr>
            </w:pPr>
          </w:p>
          <w:p w:rsidR="000970F5" w:rsidRPr="000970F5" w:rsidRDefault="000970F5" w:rsidP="000970F5">
            <w:pPr>
              <w:tabs>
                <w:tab w:val="num" w:pos="360"/>
              </w:tabs>
              <w:spacing w:after="0" w:line="240" w:lineRule="auto"/>
              <w:jc w:val="both"/>
              <w:rPr>
                <w:rFonts w:ascii="Times New Roman" w:eastAsia="Times New Roman" w:hAnsi="Times New Roman" w:cs="Times New Roman"/>
                <w:bCs/>
                <w:lang w:eastAsia="ru-RU"/>
              </w:rPr>
            </w:pPr>
          </w:p>
        </w:tc>
        <w:tc>
          <w:tcPr>
            <w:tcW w:w="4748" w:type="dxa"/>
            <w:tcBorders>
              <w:top w:val="single" w:sz="4" w:space="0" w:color="000000"/>
              <w:left w:val="single" w:sz="4" w:space="0" w:color="000000"/>
              <w:bottom w:val="single" w:sz="4" w:space="0" w:color="000000"/>
            </w:tcBorders>
          </w:tcPr>
          <w:p w:rsidR="000970F5" w:rsidRPr="000970F5" w:rsidRDefault="000970F5" w:rsidP="000970F5">
            <w:pPr>
              <w:tabs>
                <w:tab w:val="num" w:pos="360"/>
              </w:tabs>
              <w:spacing w:after="0" w:line="240" w:lineRule="auto"/>
              <w:jc w:val="both"/>
              <w:rPr>
                <w:rFonts w:ascii="Times New Roman" w:eastAsia="Times New Roman" w:hAnsi="Times New Roman" w:cs="Times New Roman"/>
                <w:bCs/>
                <w:lang w:eastAsia="ru-RU"/>
              </w:rPr>
            </w:pPr>
          </w:p>
        </w:tc>
        <w:tc>
          <w:tcPr>
            <w:tcW w:w="5188" w:type="dxa"/>
            <w:tcBorders>
              <w:top w:val="single" w:sz="4" w:space="0" w:color="000000"/>
              <w:left w:val="single" w:sz="4" w:space="0" w:color="000000"/>
              <w:bottom w:val="single" w:sz="4" w:space="0" w:color="000000"/>
              <w:right w:val="single" w:sz="4" w:space="0" w:color="000000"/>
            </w:tcBorders>
          </w:tcPr>
          <w:p w:rsidR="000970F5" w:rsidRPr="000970F5" w:rsidRDefault="000970F5" w:rsidP="000970F5">
            <w:pPr>
              <w:tabs>
                <w:tab w:val="num" w:pos="360"/>
              </w:tabs>
              <w:spacing w:after="0" w:line="240" w:lineRule="auto"/>
              <w:jc w:val="both"/>
              <w:rPr>
                <w:rFonts w:ascii="Times New Roman" w:eastAsia="Times New Roman" w:hAnsi="Times New Roman" w:cs="Times New Roman"/>
                <w:bCs/>
                <w:lang w:eastAsia="ru-RU"/>
              </w:rPr>
            </w:pPr>
          </w:p>
        </w:tc>
      </w:tr>
    </w:tbl>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0970F5" w:rsidRPr="000970F5" w:rsidRDefault="000970F5" w:rsidP="000970F5">
      <w:pPr>
        <w:suppressAutoHyphens/>
        <w:spacing w:after="0" w:line="240" w:lineRule="auto"/>
        <w:jc w:val="both"/>
        <w:rPr>
          <w:rFonts w:ascii="Times New Roman" w:eastAsia="Times New Roman" w:hAnsi="Times New Roman" w:cs="Times New Roman"/>
          <w:b/>
          <w:u w:val="single"/>
          <w:lang w:eastAsia="ru-RU"/>
        </w:rPr>
      </w:pPr>
    </w:p>
    <w:p w:rsidR="002F1C0F" w:rsidRPr="002F1C0F" w:rsidRDefault="002F1C0F" w:rsidP="002F1C0F">
      <w:pPr>
        <w:keepNext/>
        <w:spacing w:after="0" w:line="240" w:lineRule="auto"/>
        <w:ind w:firstLine="284"/>
        <w:jc w:val="right"/>
        <w:outlineLvl w:val="0"/>
        <w:rPr>
          <w:rFonts w:ascii="Times New Roman" w:eastAsia="Times New Roman" w:hAnsi="Times New Roman" w:cs="Times New Roman"/>
          <w:b/>
          <w:sz w:val="20"/>
          <w:u w:val="single"/>
          <w:lang w:eastAsia="ru-RU"/>
        </w:rPr>
      </w:pPr>
      <w:r w:rsidRPr="002F1C0F">
        <w:rPr>
          <w:rFonts w:ascii="Times New Roman" w:eastAsia="Times New Roman" w:hAnsi="Times New Roman" w:cs="Times New Roman"/>
          <w:b/>
          <w:sz w:val="20"/>
          <w:u w:val="single"/>
          <w:lang w:eastAsia="ru-RU"/>
        </w:rPr>
        <w:t xml:space="preserve">№ 1 </w:t>
      </w:r>
      <w:proofErr w:type="spellStart"/>
      <w:r w:rsidRPr="002F1C0F">
        <w:rPr>
          <w:rFonts w:ascii="Times New Roman" w:eastAsia="Times New Roman" w:hAnsi="Times New Roman" w:cs="Times New Roman"/>
          <w:b/>
          <w:sz w:val="20"/>
          <w:u w:val="single"/>
          <w:lang w:eastAsia="ru-RU"/>
        </w:rPr>
        <w:t>қосымша</w:t>
      </w:r>
      <w:proofErr w:type="spellEnd"/>
    </w:p>
    <w:p w:rsidR="002F1C0F" w:rsidRPr="002F1C0F" w:rsidRDefault="002F1C0F" w:rsidP="002F1C0F">
      <w:pPr>
        <w:keepNext/>
        <w:spacing w:after="0" w:line="240" w:lineRule="auto"/>
        <w:ind w:firstLine="284"/>
        <w:jc w:val="right"/>
        <w:outlineLvl w:val="0"/>
        <w:rPr>
          <w:rFonts w:ascii="Times New Roman" w:eastAsia="Times New Roman" w:hAnsi="Times New Roman" w:cs="Times New Roman"/>
          <w:b/>
          <w:sz w:val="20"/>
          <w:u w:val="single"/>
          <w:lang w:eastAsia="ru-RU"/>
        </w:rPr>
      </w:pPr>
      <w:proofErr w:type="spellStart"/>
      <w:r w:rsidRPr="002F1C0F">
        <w:rPr>
          <w:rFonts w:ascii="Times New Roman" w:eastAsia="Times New Roman" w:hAnsi="Times New Roman" w:cs="Times New Roman"/>
          <w:b/>
          <w:sz w:val="20"/>
          <w:u w:val="single"/>
          <w:lang w:eastAsia="ru-RU"/>
        </w:rPr>
        <w:t>лицензиялық</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шартқа</w:t>
      </w:r>
      <w:proofErr w:type="spellEnd"/>
    </w:p>
    <w:p w:rsidR="000970F5" w:rsidRPr="002F1C0F" w:rsidRDefault="002F1C0F" w:rsidP="002F1C0F">
      <w:pPr>
        <w:keepNext/>
        <w:spacing w:after="0" w:line="240" w:lineRule="auto"/>
        <w:ind w:firstLine="284"/>
        <w:jc w:val="right"/>
        <w:outlineLvl w:val="0"/>
        <w:rPr>
          <w:rFonts w:ascii="Times New Roman" w:eastAsia="Times New Roman" w:hAnsi="Times New Roman" w:cs="Times New Roman"/>
          <w:b/>
          <w:sz w:val="16"/>
          <w:szCs w:val="18"/>
          <w:lang w:eastAsia="ru-RU"/>
        </w:rPr>
      </w:pPr>
      <w:proofErr w:type="spellStart"/>
      <w:r w:rsidRPr="002F1C0F">
        <w:rPr>
          <w:rFonts w:ascii="Times New Roman" w:eastAsia="Times New Roman" w:hAnsi="Times New Roman" w:cs="Times New Roman"/>
          <w:b/>
          <w:sz w:val="20"/>
          <w:u w:val="single"/>
          <w:lang w:eastAsia="ru-RU"/>
        </w:rPr>
        <w:t>жалпы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жұрттың</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назарына</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арнап</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эфирге</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алғашқы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және</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немесе</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кейінгі</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хабарлауды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қоса</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алғанда</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туындыларды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фонограммаларды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және</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орындаушылықтарды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эфирге</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хабарлағаны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эфирге</w:t>
      </w:r>
      <w:proofErr w:type="spellEnd"/>
      <w:r w:rsidRPr="002F1C0F">
        <w:rPr>
          <w:rFonts w:ascii="Times New Roman" w:eastAsia="Times New Roman" w:hAnsi="Times New Roman" w:cs="Times New Roman"/>
          <w:b/>
          <w:sz w:val="20"/>
          <w:u w:val="single"/>
          <w:lang w:eastAsia="ru-RU"/>
        </w:rPr>
        <w:t xml:space="preserve"> </w:t>
      </w:r>
      <w:proofErr w:type="gramStart"/>
      <w:r w:rsidRPr="002F1C0F">
        <w:rPr>
          <w:rFonts w:ascii="Times New Roman" w:eastAsia="Times New Roman" w:hAnsi="Times New Roman" w:cs="Times New Roman"/>
          <w:b/>
          <w:sz w:val="20"/>
          <w:u w:val="single"/>
          <w:lang w:eastAsia="ru-RU"/>
        </w:rPr>
        <w:t>хабар</w:t>
      </w:r>
      <w:proofErr w:type="gram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алу</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құқығы</w:t>
      </w:r>
      <w:proofErr w:type="spellEnd"/>
      <w:r w:rsidRPr="002F1C0F">
        <w:rPr>
          <w:rFonts w:ascii="Times New Roman" w:eastAsia="Times New Roman" w:hAnsi="Times New Roman" w:cs="Times New Roman"/>
          <w:b/>
          <w:sz w:val="20"/>
          <w:u w:val="single"/>
          <w:lang w:eastAsia="ru-RU"/>
        </w:rPr>
        <w:t>)</w:t>
      </w:r>
      <w:proofErr w:type="spellStart"/>
      <w:r w:rsidRPr="002F1C0F">
        <w:rPr>
          <w:rFonts w:ascii="Times New Roman" w:eastAsia="Times New Roman" w:hAnsi="Times New Roman" w:cs="Times New Roman"/>
          <w:b/>
          <w:sz w:val="20"/>
          <w:u w:val="single"/>
          <w:lang w:eastAsia="ru-RU"/>
        </w:rPr>
        <w:t>үшін</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құқық</w:t>
      </w:r>
      <w:proofErr w:type="spellEnd"/>
      <w:r w:rsidRPr="002F1C0F">
        <w:rPr>
          <w:rFonts w:ascii="Times New Roman" w:eastAsia="Times New Roman" w:hAnsi="Times New Roman" w:cs="Times New Roman"/>
          <w:b/>
          <w:sz w:val="20"/>
          <w:u w:val="single"/>
          <w:lang w:eastAsia="ru-RU"/>
        </w:rPr>
        <w:t xml:space="preserve"> беру </w:t>
      </w:r>
      <w:proofErr w:type="spellStart"/>
      <w:r w:rsidRPr="002F1C0F">
        <w:rPr>
          <w:rFonts w:ascii="Times New Roman" w:eastAsia="Times New Roman" w:hAnsi="Times New Roman" w:cs="Times New Roman"/>
          <w:b/>
          <w:sz w:val="20"/>
          <w:u w:val="single"/>
          <w:lang w:eastAsia="ru-RU"/>
        </w:rPr>
        <w:t>және</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сыйақы</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төлеу</w:t>
      </w:r>
      <w:proofErr w:type="spellEnd"/>
      <w:r w:rsidRPr="002F1C0F">
        <w:rPr>
          <w:rFonts w:ascii="Times New Roman" w:eastAsia="Times New Roman" w:hAnsi="Times New Roman" w:cs="Times New Roman"/>
          <w:b/>
          <w:sz w:val="20"/>
          <w:u w:val="single"/>
          <w:lang w:eastAsia="ru-RU"/>
        </w:rPr>
        <w:t xml:space="preserve"> </w:t>
      </w:r>
      <w:proofErr w:type="spellStart"/>
      <w:r w:rsidRPr="002F1C0F">
        <w:rPr>
          <w:rFonts w:ascii="Times New Roman" w:eastAsia="Times New Roman" w:hAnsi="Times New Roman" w:cs="Times New Roman"/>
          <w:b/>
          <w:sz w:val="20"/>
          <w:u w:val="single"/>
          <w:lang w:eastAsia="ru-RU"/>
        </w:rPr>
        <w:t>туралы</w:t>
      </w:r>
      <w:proofErr w:type="spellEnd"/>
    </w:p>
    <w:p w:rsidR="000970F5" w:rsidRPr="000970F5" w:rsidRDefault="000970F5" w:rsidP="002F1C0F">
      <w:pPr>
        <w:tabs>
          <w:tab w:val="num" w:pos="360"/>
        </w:tabs>
        <w:spacing w:after="0" w:line="360" w:lineRule="auto"/>
        <w:jc w:val="right"/>
        <w:rPr>
          <w:rFonts w:ascii="Arial" w:eastAsia="Times New Roman" w:hAnsi="Arial" w:cs="Arial"/>
          <w:bCs/>
          <w:sz w:val="24"/>
          <w:szCs w:val="24"/>
          <w:lang w:eastAsia="ru-RU"/>
        </w:rPr>
      </w:pPr>
    </w:p>
    <w:p w:rsidR="000970F5" w:rsidRPr="000970F5" w:rsidRDefault="000970F5" w:rsidP="000970F5">
      <w:pPr>
        <w:tabs>
          <w:tab w:val="num" w:pos="360"/>
        </w:tabs>
        <w:spacing w:after="0" w:line="360" w:lineRule="auto"/>
        <w:jc w:val="both"/>
        <w:rPr>
          <w:rFonts w:ascii="Arial" w:eastAsia="Times New Roman" w:hAnsi="Arial" w:cs="Arial"/>
          <w:bCs/>
          <w:sz w:val="24"/>
          <w:szCs w:val="24"/>
          <w:lang w:eastAsia="ru-RU"/>
        </w:rPr>
      </w:pPr>
    </w:p>
    <w:p w:rsidR="00181A32" w:rsidRPr="0025628D" w:rsidRDefault="00181A32" w:rsidP="00181A32">
      <w:pPr>
        <w:spacing w:after="0" w:line="240" w:lineRule="auto"/>
        <w:jc w:val="center"/>
        <w:rPr>
          <w:rFonts w:ascii="Times New Roman" w:hAnsi="Times New Roman" w:cs="Times New Roman"/>
          <w:b/>
          <w:sz w:val="24"/>
          <w:szCs w:val="20"/>
          <w:lang w:val="kk-KZ"/>
        </w:rPr>
      </w:pPr>
      <w:r>
        <w:rPr>
          <w:rFonts w:ascii="Times New Roman" w:hAnsi="Times New Roman" w:cs="Times New Roman"/>
          <w:b/>
          <w:sz w:val="24"/>
          <w:szCs w:val="20"/>
          <w:lang w:val="kk-KZ"/>
        </w:rPr>
        <w:t>Е</w:t>
      </w:r>
      <w:r w:rsidRPr="0025628D">
        <w:rPr>
          <w:rFonts w:ascii="Times New Roman" w:hAnsi="Times New Roman" w:cs="Times New Roman"/>
          <w:b/>
          <w:sz w:val="24"/>
          <w:szCs w:val="20"/>
          <w:lang w:val="kk-KZ"/>
        </w:rPr>
        <w:t>сеп</w:t>
      </w:r>
    </w:p>
    <w:p w:rsidR="00181A32" w:rsidRDefault="00181A32" w:rsidP="000970F5">
      <w:pPr>
        <w:keepNext/>
        <w:spacing w:after="0" w:line="240" w:lineRule="auto"/>
        <w:ind w:firstLine="284"/>
        <w:jc w:val="center"/>
        <w:outlineLvl w:val="0"/>
        <w:rPr>
          <w:rFonts w:ascii="Times New Roman" w:eastAsia="Times New Roman" w:hAnsi="Times New Roman" w:cs="Times New Roman"/>
          <w:b/>
          <w:sz w:val="24"/>
          <w:szCs w:val="24"/>
          <w:lang w:val="kk-KZ" w:eastAsia="ru-RU"/>
        </w:rPr>
      </w:pPr>
      <w:r w:rsidRPr="00181A32">
        <w:rPr>
          <w:rFonts w:ascii="Times New Roman" w:eastAsia="Times New Roman" w:hAnsi="Times New Roman" w:cs="Times New Roman"/>
          <w:b/>
          <w:sz w:val="24"/>
          <w:szCs w:val="24"/>
          <w:lang w:val="kk-KZ" w:eastAsia="ru-RU"/>
        </w:rPr>
        <w:t xml:space="preserve">ЖШС пайдаланушысының авторлық және сабақтас құқықтар объектілерін эфирге хабарлау арқылы авторлық және сабақтас құқық объектілерін пайдалану көлемі туралы </w:t>
      </w:r>
    </w:p>
    <w:p w:rsidR="000970F5" w:rsidRPr="00181A32" w:rsidRDefault="007B2A05" w:rsidP="00181A32">
      <w:pPr>
        <w:keepNext/>
        <w:spacing w:after="0" w:line="240" w:lineRule="auto"/>
        <w:jc w:val="center"/>
        <w:outlineLvl w:val="0"/>
        <w:rPr>
          <w:rFonts w:ascii="Times New Roman" w:eastAsia="Times New Roman" w:hAnsi="Times New Roman" w:cs="Times New Roman"/>
          <w:b/>
          <w:sz w:val="24"/>
          <w:szCs w:val="24"/>
          <w:lang w:val="kk-KZ" w:eastAsia="ru-RU"/>
        </w:rPr>
      </w:pPr>
      <w:r w:rsidRPr="00181A32">
        <w:rPr>
          <w:rFonts w:ascii="Times New Roman" w:eastAsia="Times New Roman" w:hAnsi="Times New Roman" w:cs="Times New Roman"/>
          <w:b/>
          <w:bCs/>
          <w:color w:val="000000"/>
          <w:sz w:val="24"/>
          <w:szCs w:val="24"/>
          <w:lang w:val="kk-KZ" w:eastAsia="ru-RU"/>
        </w:rPr>
        <w:t>«</w:t>
      </w:r>
      <w:r w:rsidR="007F01F7" w:rsidRPr="00181A32">
        <w:rPr>
          <w:rFonts w:ascii="Times New Roman" w:eastAsia="Times New Roman" w:hAnsi="Times New Roman" w:cs="Times New Roman"/>
          <w:b/>
          <w:bCs/>
          <w:color w:val="000000"/>
          <w:sz w:val="24"/>
          <w:szCs w:val="24"/>
          <w:lang w:val="kk-KZ" w:eastAsia="ru-RU"/>
        </w:rPr>
        <w:t>_________</w:t>
      </w:r>
      <w:r w:rsidRPr="00181A32">
        <w:rPr>
          <w:rFonts w:ascii="Times New Roman" w:eastAsia="Times New Roman" w:hAnsi="Times New Roman" w:cs="Times New Roman"/>
          <w:b/>
          <w:bCs/>
          <w:color w:val="000000"/>
          <w:sz w:val="24"/>
          <w:szCs w:val="24"/>
          <w:lang w:val="kk-KZ" w:eastAsia="ru-RU"/>
        </w:rPr>
        <w:t>»</w:t>
      </w:r>
    </w:p>
    <w:p w:rsidR="000970F5" w:rsidRDefault="004F425A" w:rsidP="000970F5">
      <w:pPr>
        <w:tabs>
          <w:tab w:val="num" w:pos="360"/>
        </w:tabs>
        <w:spacing w:after="0" w:line="240" w:lineRule="auto"/>
        <w:ind w:firstLine="28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_______________________20</w:t>
      </w:r>
      <w:r w:rsidR="00181A32">
        <w:rPr>
          <w:rFonts w:ascii="Times New Roman" w:eastAsia="Times New Roman" w:hAnsi="Times New Roman" w:cs="Times New Roman"/>
          <w:b/>
          <w:bCs/>
          <w:sz w:val="24"/>
          <w:szCs w:val="24"/>
          <w:lang w:eastAsia="ru-RU"/>
        </w:rPr>
        <w:t>___ ж</w:t>
      </w:r>
      <w:r w:rsidR="000970F5" w:rsidRPr="000970F5">
        <w:rPr>
          <w:rFonts w:ascii="Times New Roman" w:eastAsia="Times New Roman" w:hAnsi="Times New Roman" w:cs="Times New Roman"/>
          <w:b/>
          <w:bCs/>
          <w:sz w:val="24"/>
          <w:szCs w:val="24"/>
          <w:lang w:eastAsia="ru-RU"/>
        </w:rPr>
        <w:t>.</w:t>
      </w:r>
    </w:p>
    <w:p w:rsidR="00181A32" w:rsidRDefault="00181A32" w:rsidP="000970F5">
      <w:pPr>
        <w:tabs>
          <w:tab w:val="num" w:pos="360"/>
        </w:tabs>
        <w:spacing w:after="0" w:line="240" w:lineRule="auto"/>
        <w:ind w:firstLine="284"/>
        <w:jc w:val="center"/>
        <w:rPr>
          <w:rFonts w:ascii="Times New Roman" w:eastAsia="Times New Roman" w:hAnsi="Times New Roman" w:cs="Times New Roman"/>
          <w:b/>
          <w:bCs/>
          <w:sz w:val="24"/>
          <w:szCs w:val="24"/>
          <w:lang w:eastAsia="ru-RU"/>
        </w:rPr>
      </w:pPr>
    </w:p>
    <w:p w:rsidR="00181A32" w:rsidRDefault="00181A32" w:rsidP="000970F5">
      <w:pPr>
        <w:tabs>
          <w:tab w:val="num" w:pos="360"/>
        </w:tabs>
        <w:spacing w:after="0" w:line="240" w:lineRule="auto"/>
        <w:ind w:firstLine="284"/>
        <w:jc w:val="center"/>
        <w:rPr>
          <w:rFonts w:ascii="Times New Roman" w:eastAsia="Times New Roman" w:hAnsi="Times New Roman" w:cs="Times New Roman"/>
          <w:b/>
          <w:bCs/>
          <w:sz w:val="24"/>
          <w:szCs w:val="24"/>
          <w:lang w:eastAsia="ru-RU"/>
        </w:rPr>
      </w:pPr>
    </w:p>
    <w:tbl>
      <w:tblPr>
        <w:tblW w:w="9781"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1346"/>
        <w:gridCol w:w="1064"/>
        <w:gridCol w:w="1773"/>
        <w:gridCol w:w="1983"/>
        <w:gridCol w:w="1942"/>
        <w:gridCol w:w="1318"/>
      </w:tblGrid>
      <w:tr w:rsidR="00181A32" w:rsidTr="00181A32">
        <w:trPr>
          <w:trHeight w:val="2338"/>
          <w:jc w:val="center"/>
        </w:trPr>
        <w:tc>
          <w:tcPr>
            <w:tcW w:w="355"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1346" w:type="dxa"/>
            <w:tcBorders>
              <w:top w:val="single" w:sz="4" w:space="0" w:color="auto"/>
              <w:left w:val="single" w:sz="4" w:space="0" w:color="auto"/>
              <w:bottom w:val="single" w:sz="4" w:space="0" w:color="auto"/>
              <w:right w:val="single" w:sz="4" w:space="0" w:color="auto"/>
            </w:tcBorders>
          </w:tcPr>
          <w:p w:rsidR="00181A32" w:rsidRPr="00781641" w:rsidRDefault="00181A32" w:rsidP="00185C1B">
            <w:pPr>
              <w:tabs>
                <w:tab w:val="right" w:pos="1983"/>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Сөз авторы</w:t>
            </w:r>
          </w:p>
        </w:tc>
        <w:tc>
          <w:tcPr>
            <w:tcW w:w="1064" w:type="dxa"/>
            <w:tcBorders>
              <w:top w:val="single" w:sz="4" w:space="0" w:color="auto"/>
              <w:left w:val="single" w:sz="4" w:space="0" w:color="auto"/>
              <w:bottom w:val="single" w:sz="4" w:space="0" w:color="auto"/>
              <w:right w:val="single" w:sz="4" w:space="0" w:color="auto"/>
            </w:tcBorders>
          </w:tcPr>
          <w:p w:rsidR="00181A32" w:rsidRPr="00781641" w:rsidRDefault="00181A32" w:rsidP="00185C1B">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Музыка а</w:t>
            </w:r>
            <w:r>
              <w:rPr>
                <w:rFonts w:ascii="Times New Roman" w:hAnsi="Times New Roman" w:cs="Times New Roman"/>
                <w:sz w:val="20"/>
                <w:szCs w:val="20"/>
              </w:rPr>
              <w:t>втор</w:t>
            </w:r>
            <w:r>
              <w:rPr>
                <w:rFonts w:ascii="Times New Roman" w:hAnsi="Times New Roman" w:cs="Times New Roman"/>
                <w:sz w:val="20"/>
                <w:szCs w:val="20"/>
                <w:lang w:val="kk-KZ"/>
              </w:rPr>
              <w:t>ы</w:t>
            </w:r>
            <w:r>
              <w:rPr>
                <w:rFonts w:ascii="Times New Roman" w:hAnsi="Times New Roman" w:cs="Times New Roman"/>
                <w:sz w:val="20"/>
                <w:szCs w:val="20"/>
              </w:rPr>
              <w:t xml:space="preserve"> </w:t>
            </w:r>
          </w:p>
          <w:p w:rsidR="00181A32" w:rsidRDefault="00181A32" w:rsidP="00185C1B">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181A32" w:rsidRDefault="00181A32" w:rsidP="00185C1B">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773"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rPr>
                <w:sz w:val="20"/>
                <w:szCs w:val="20"/>
              </w:rPr>
            </w:pPr>
            <w:proofErr w:type="spellStart"/>
            <w:r w:rsidRPr="00781641">
              <w:rPr>
                <w:rFonts w:ascii="Times New Roman" w:hAnsi="Times New Roman" w:cs="Times New Roman"/>
                <w:sz w:val="20"/>
                <w:szCs w:val="20"/>
              </w:rPr>
              <w:t>Орындаушының</w:t>
            </w:r>
            <w:proofErr w:type="spellEnd"/>
            <w:r w:rsidRPr="00781641">
              <w:rPr>
                <w:rFonts w:ascii="Times New Roman" w:hAnsi="Times New Roman" w:cs="Times New Roman"/>
                <w:sz w:val="20"/>
                <w:szCs w:val="20"/>
              </w:rPr>
              <w:t xml:space="preserve"> </w:t>
            </w:r>
            <w:r>
              <w:rPr>
                <w:rFonts w:ascii="Times New Roman" w:hAnsi="Times New Roman" w:cs="Times New Roman"/>
                <w:sz w:val="20"/>
                <w:szCs w:val="20"/>
                <w:lang w:val="kk-KZ"/>
              </w:rPr>
              <w:t>аты-жөні,</w:t>
            </w:r>
            <w:r>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лақап</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аты</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181A32" w:rsidRDefault="00181A32" w:rsidP="00185C1B">
            <w:pPr>
              <w:tabs>
                <w:tab w:val="center" w:pos="3056"/>
              </w:tabs>
              <w:spacing w:line="240" w:lineRule="auto"/>
              <w:rPr>
                <w:rFonts w:ascii="Times New Roman" w:hAnsi="Times New Roman" w:cs="Times New Roman"/>
                <w:sz w:val="20"/>
                <w:szCs w:val="20"/>
              </w:rPr>
            </w:pPr>
            <w:r w:rsidRPr="00781641">
              <w:rPr>
                <w:rFonts w:ascii="Times New Roman" w:hAnsi="Times New Roman" w:cs="Times New Roman"/>
                <w:sz w:val="20"/>
                <w:szCs w:val="20"/>
              </w:rPr>
              <w:t xml:space="preserve">Фонограмма </w:t>
            </w:r>
            <w:proofErr w:type="spellStart"/>
            <w:r w:rsidRPr="00781641">
              <w:rPr>
                <w:rFonts w:ascii="Times New Roman" w:hAnsi="Times New Roman" w:cs="Times New Roman"/>
                <w:sz w:val="20"/>
                <w:szCs w:val="20"/>
              </w:rPr>
              <w:t>жасаушылар</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егер</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фонограмманың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алғашқы</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жазбасы</w:t>
            </w:r>
            <w:proofErr w:type="spellEnd"/>
            <w:r w:rsidRPr="00781641">
              <w:rPr>
                <w:rFonts w:ascii="Times New Roman" w:hAnsi="Times New Roman" w:cs="Times New Roman"/>
                <w:sz w:val="20"/>
                <w:szCs w:val="20"/>
              </w:rPr>
              <w:t xml:space="preserve"> фонограмма </w:t>
            </w:r>
            <w:proofErr w:type="spellStart"/>
            <w:r w:rsidRPr="00781641">
              <w:rPr>
                <w:rFonts w:ascii="Times New Roman" w:hAnsi="Times New Roman" w:cs="Times New Roman"/>
                <w:sz w:val="20"/>
                <w:szCs w:val="20"/>
              </w:rPr>
              <w:t>жасаушының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бастамасы</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бойынша</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жүргізілген</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жағдайда</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көрсетіледі</w:t>
            </w:r>
            <w:proofErr w:type="spellEnd"/>
            <w:r w:rsidRPr="00781641">
              <w:rPr>
                <w:rFonts w:ascii="Times New Roman" w:hAnsi="Times New Roman" w:cs="Times New Roman"/>
                <w:sz w:val="20"/>
                <w:szCs w:val="20"/>
              </w:rPr>
              <w:t>)</w:t>
            </w:r>
            <w:r>
              <w:rPr>
                <w:rFonts w:ascii="Times New Roman" w:hAnsi="Times New Roman" w:cs="Times New Roman"/>
                <w:sz w:val="20"/>
                <w:szCs w:val="20"/>
              </w:rPr>
              <w:tab/>
              <w:t xml:space="preserve">               </w:t>
            </w:r>
          </w:p>
        </w:tc>
        <w:tc>
          <w:tcPr>
            <w:tcW w:w="1942"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rPr>
                <w:rFonts w:ascii="Times New Roman" w:hAnsi="Times New Roman" w:cs="Times New Roman"/>
                <w:sz w:val="20"/>
                <w:szCs w:val="20"/>
              </w:rPr>
            </w:pPr>
            <w:proofErr w:type="spellStart"/>
            <w:r w:rsidRPr="00781641">
              <w:rPr>
                <w:rFonts w:ascii="Times New Roman" w:hAnsi="Times New Roman" w:cs="Times New Roman"/>
                <w:sz w:val="20"/>
                <w:szCs w:val="20"/>
              </w:rPr>
              <w:t>Өзге</w:t>
            </w:r>
            <w:proofErr w:type="spellEnd"/>
            <w:r w:rsidRPr="00781641">
              <w:rPr>
                <w:rFonts w:ascii="Times New Roman" w:hAnsi="Times New Roman" w:cs="Times New Roman"/>
                <w:sz w:val="20"/>
                <w:szCs w:val="20"/>
              </w:rPr>
              <w:t xml:space="preserve"> де </w:t>
            </w:r>
            <w:proofErr w:type="spellStart"/>
            <w:proofErr w:type="gramStart"/>
            <w:r w:rsidRPr="00781641">
              <w:rPr>
                <w:rFonts w:ascii="Times New Roman" w:hAnsi="Times New Roman" w:cs="Times New Roman"/>
                <w:sz w:val="20"/>
                <w:szCs w:val="20"/>
              </w:rPr>
              <w:t>м</w:t>
            </w:r>
            <w:proofErr w:type="gramEnd"/>
            <w:r w:rsidRPr="00781641">
              <w:rPr>
                <w:rFonts w:ascii="Times New Roman" w:hAnsi="Times New Roman" w:cs="Times New Roman"/>
                <w:sz w:val="20"/>
                <w:szCs w:val="20"/>
              </w:rPr>
              <w:t>әліметтер</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туындының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атауы</w:t>
            </w:r>
            <w:proofErr w:type="spellEnd"/>
            <w:r w:rsidRPr="00781641">
              <w:rPr>
                <w:rFonts w:ascii="Times New Roman" w:hAnsi="Times New Roman" w:cs="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rPr>
                <w:rFonts w:ascii="Times New Roman" w:hAnsi="Times New Roman" w:cs="Times New Roman"/>
                <w:sz w:val="20"/>
                <w:szCs w:val="20"/>
              </w:rPr>
            </w:pPr>
            <w:proofErr w:type="spellStart"/>
            <w:r w:rsidRPr="00781641">
              <w:rPr>
                <w:rFonts w:ascii="Times New Roman" w:hAnsi="Times New Roman" w:cs="Times New Roman"/>
                <w:sz w:val="20"/>
                <w:szCs w:val="20"/>
              </w:rPr>
              <w:t>Эфирге</w:t>
            </w:r>
            <w:proofErr w:type="spellEnd"/>
            <w:r w:rsidRPr="00781641">
              <w:rPr>
                <w:rFonts w:ascii="Times New Roman" w:hAnsi="Times New Roman" w:cs="Times New Roman"/>
                <w:sz w:val="20"/>
                <w:szCs w:val="20"/>
              </w:rPr>
              <w:t xml:space="preserve"> беру </w:t>
            </w:r>
            <w:proofErr w:type="spellStart"/>
            <w:proofErr w:type="gramStart"/>
            <w:r w:rsidRPr="00781641">
              <w:rPr>
                <w:rFonts w:ascii="Times New Roman" w:hAnsi="Times New Roman" w:cs="Times New Roman"/>
                <w:sz w:val="20"/>
                <w:szCs w:val="20"/>
              </w:rPr>
              <w:t>уа</w:t>
            </w:r>
            <w:proofErr w:type="gramEnd"/>
            <w:r w:rsidRPr="00781641">
              <w:rPr>
                <w:rFonts w:ascii="Times New Roman" w:hAnsi="Times New Roman" w:cs="Times New Roman"/>
                <w:sz w:val="20"/>
                <w:szCs w:val="20"/>
              </w:rPr>
              <w:t>қытының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тоқсандық</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жиынтық</w:t>
            </w:r>
            <w:proofErr w:type="spellEnd"/>
            <w:r w:rsidRPr="00781641">
              <w:rPr>
                <w:rFonts w:ascii="Times New Roman" w:hAnsi="Times New Roman" w:cs="Times New Roman"/>
                <w:sz w:val="20"/>
                <w:szCs w:val="20"/>
              </w:rPr>
              <w:t xml:space="preserve"> саны</w:t>
            </w:r>
          </w:p>
        </w:tc>
      </w:tr>
      <w:tr w:rsidR="00181A32" w:rsidTr="00181A32">
        <w:trPr>
          <w:jc w:val="center"/>
        </w:trPr>
        <w:tc>
          <w:tcPr>
            <w:tcW w:w="355"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c>
          <w:tcPr>
            <w:tcW w:w="1346"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c>
          <w:tcPr>
            <w:tcW w:w="1064"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c>
          <w:tcPr>
            <w:tcW w:w="1773"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c>
          <w:tcPr>
            <w:tcW w:w="1942"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181A32" w:rsidRDefault="00181A32" w:rsidP="00185C1B">
            <w:pPr>
              <w:spacing w:line="240" w:lineRule="auto"/>
              <w:jc w:val="center"/>
              <w:rPr>
                <w:rFonts w:ascii="Times New Roman" w:hAnsi="Times New Roman" w:cs="Times New Roman"/>
              </w:rPr>
            </w:pPr>
          </w:p>
        </w:tc>
      </w:tr>
    </w:tbl>
    <w:p w:rsidR="00181A32" w:rsidRPr="000970F5" w:rsidRDefault="00181A32" w:rsidP="00181A32">
      <w:pPr>
        <w:tabs>
          <w:tab w:val="num" w:pos="360"/>
        </w:tabs>
        <w:spacing w:after="0" w:line="240" w:lineRule="auto"/>
        <w:ind w:firstLine="284"/>
        <w:rPr>
          <w:rFonts w:ascii="Times New Roman" w:eastAsia="Times New Roman" w:hAnsi="Times New Roman" w:cs="Times New Roman"/>
          <w:b/>
          <w:bCs/>
          <w:sz w:val="24"/>
          <w:szCs w:val="24"/>
          <w:lang w:eastAsia="ru-RU"/>
        </w:rPr>
      </w:pPr>
    </w:p>
    <w:p w:rsidR="000970F5" w:rsidRPr="000970F5" w:rsidRDefault="000970F5" w:rsidP="00181A32">
      <w:pPr>
        <w:tabs>
          <w:tab w:val="num" w:pos="360"/>
        </w:tabs>
        <w:spacing w:after="0" w:line="360" w:lineRule="auto"/>
        <w:ind w:firstLine="284"/>
        <w:jc w:val="center"/>
        <w:rPr>
          <w:rFonts w:ascii="Times New Roman" w:eastAsia="Times New Roman" w:hAnsi="Times New Roman" w:cs="Times New Roman"/>
          <w:b/>
          <w:bCs/>
          <w:sz w:val="18"/>
          <w:szCs w:val="18"/>
          <w:lang w:eastAsia="ru-RU"/>
        </w:rPr>
      </w:pPr>
    </w:p>
    <w:p w:rsidR="00181A32" w:rsidRPr="000970F5" w:rsidRDefault="000970F5" w:rsidP="00181A32">
      <w:pPr>
        <w:tabs>
          <w:tab w:val="num" w:pos="360"/>
        </w:tabs>
        <w:spacing w:after="0" w:line="240" w:lineRule="auto"/>
        <w:jc w:val="both"/>
        <w:rPr>
          <w:rFonts w:ascii="Times New Roman" w:eastAsia="Times New Roman" w:hAnsi="Times New Roman" w:cs="Times New Roman"/>
          <w:b/>
          <w:bCs/>
          <w:sz w:val="18"/>
          <w:szCs w:val="18"/>
          <w:lang w:eastAsia="ru-RU"/>
        </w:rPr>
      </w:pPr>
      <w:r w:rsidRPr="000970F5">
        <w:rPr>
          <w:rFonts w:ascii="Times New Roman" w:eastAsia="Times New Roman" w:hAnsi="Times New Roman" w:cs="Times New Roman"/>
          <w:b/>
          <w:bCs/>
          <w:sz w:val="18"/>
          <w:szCs w:val="18"/>
          <w:lang w:eastAsia="ru-RU"/>
        </w:rPr>
        <w:t xml:space="preserve">      </w:t>
      </w:r>
      <w:r w:rsidR="00181A32" w:rsidRPr="00181A32">
        <w:rPr>
          <w:rFonts w:ascii="Times New Roman" w:hAnsi="Times New Roman" w:cs="Times New Roman"/>
          <w:b/>
          <w:sz w:val="18"/>
          <w:lang w:val="kk-KZ"/>
        </w:rPr>
        <w:t>Авторлық сыйақы сомасының жиынтығ</w:t>
      </w:r>
      <w:r w:rsidR="00181A32">
        <w:rPr>
          <w:rFonts w:ascii="Times New Roman" w:hAnsi="Times New Roman" w:cs="Times New Roman"/>
          <w:b/>
          <w:sz w:val="18"/>
          <w:lang w:val="kk-KZ"/>
        </w:rPr>
        <w:t xml:space="preserve">ы </w:t>
      </w:r>
      <w:r w:rsidR="00181A32" w:rsidRPr="000970F5">
        <w:rPr>
          <w:rFonts w:ascii="Times New Roman" w:eastAsia="Times New Roman" w:hAnsi="Times New Roman" w:cs="Times New Roman"/>
          <w:b/>
          <w:bCs/>
          <w:sz w:val="18"/>
          <w:szCs w:val="18"/>
          <w:lang w:eastAsia="ru-RU"/>
        </w:rPr>
        <w:t>______(_______________) тенге</w:t>
      </w:r>
    </w:p>
    <w:p w:rsidR="00181A32" w:rsidRPr="00181A32" w:rsidRDefault="00181A32" w:rsidP="00181A32">
      <w:pPr>
        <w:spacing w:after="0" w:line="240" w:lineRule="auto"/>
        <w:jc w:val="both"/>
        <w:rPr>
          <w:rFonts w:ascii="Times New Roman" w:hAnsi="Times New Roman" w:cs="Times New Roman"/>
          <w:b/>
          <w:sz w:val="18"/>
          <w:lang w:val="kk-KZ"/>
        </w:rPr>
      </w:pPr>
    </w:p>
    <w:p w:rsidR="00181A32" w:rsidRPr="00181A32" w:rsidRDefault="00181A32" w:rsidP="00181A32">
      <w:pPr>
        <w:spacing w:after="0" w:line="240" w:lineRule="auto"/>
        <w:jc w:val="both"/>
        <w:rPr>
          <w:rFonts w:ascii="Times New Roman" w:hAnsi="Times New Roman" w:cs="Times New Roman"/>
          <w:b/>
          <w:sz w:val="18"/>
          <w:lang w:val="kk-KZ"/>
        </w:rPr>
      </w:pPr>
      <w:r w:rsidRPr="00181A32">
        <w:rPr>
          <w:rFonts w:ascii="Times New Roman" w:hAnsi="Times New Roman" w:cs="Times New Roman"/>
          <w:b/>
          <w:sz w:val="18"/>
          <w:lang w:val="kk-KZ"/>
        </w:rPr>
        <w:t xml:space="preserve">     </w:t>
      </w:r>
      <w:r>
        <w:rPr>
          <w:rFonts w:ascii="Times New Roman" w:hAnsi="Times New Roman" w:cs="Times New Roman"/>
          <w:b/>
          <w:sz w:val="18"/>
          <w:lang w:val="kk-KZ"/>
        </w:rPr>
        <w:t xml:space="preserve"> </w:t>
      </w:r>
      <w:r w:rsidRPr="00181A32">
        <w:rPr>
          <w:rFonts w:ascii="Times New Roman" w:hAnsi="Times New Roman" w:cs="Times New Roman"/>
          <w:b/>
          <w:sz w:val="18"/>
          <w:lang w:val="kk-KZ"/>
        </w:rPr>
        <w:t>Сабақтас сыйақы сомасы</w:t>
      </w:r>
      <w:r>
        <w:rPr>
          <w:rFonts w:ascii="Times New Roman" w:hAnsi="Times New Roman" w:cs="Times New Roman"/>
          <w:b/>
          <w:sz w:val="18"/>
          <w:lang w:val="kk-KZ"/>
        </w:rPr>
        <w:t xml:space="preserve">     </w:t>
      </w:r>
      <w:r w:rsidRPr="000970F5">
        <w:rPr>
          <w:rFonts w:ascii="Times New Roman" w:eastAsia="Times New Roman" w:hAnsi="Times New Roman" w:cs="Times New Roman"/>
          <w:b/>
          <w:bCs/>
          <w:sz w:val="18"/>
          <w:szCs w:val="18"/>
          <w:lang w:eastAsia="ru-RU"/>
        </w:rPr>
        <w:t>______(_______________) тенге</w:t>
      </w:r>
      <w:r w:rsidRPr="00181A32">
        <w:rPr>
          <w:rFonts w:ascii="Times New Roman" w:hAnsi="Times New Roman" w:cs="Times New Roman"/>
          <w:b/>
          <w:sz w:val="18"/>
          <w:lang w:val="kk-KZ"/>
        </w:rPr>
        <w:t xml:space="preserve"> </w:t>
      </w:r>
    </w:p>
    <w:p w:rsidR="000970F5" w:rsidRDefault="000970F5" w:rsidP="00181A32">
      <w:pPr>
        <w:suppressAutoHyphens/>
        <w:spacing w:after="0" w:line="240" w:lineRule="auto"/>
        <w:jc w:val="both"/>
      </w:pPr>
    </w:p>
    <w:p w:rsidR="00181A32" w:rsidRDefault="00181A32" w:rsidP="00181A32">
      <w:pPr>
        <w:suppressAutoHyphens/>
        <w:spacing w:after="0" w:line="240" w:lineRule="auto"/>
        <w:jc w:val="both"/>
      </w:pPr>
    </w:p>
    <w:p w:rsidR="00181A32" w:rsidRDefault="00181A32" w:rsidP="00181A32">
      <w:pPr>
        <w:spacing w:line="240" w:lineRule="auto"/>
        <w:rPr>
          <w:rFonts w:ascii="Times New Roman" w:hAnsi="Times New Roman" w:cs="Times New Roman"/>
          <w:b/>
          <w:lang w:val="kk-KZ"/>
        </w:rPr>
      </w:pPr>
    </w:p>
    <w:p w:rsidR="00181A32" w:rsidRPr="00181A32" w:rsidRDefault="00181A32" w:rsidP="00181A32">
      <w:pPr>
        <w:spacing w:line="240" w:lineRule="auto"/>
        <w:rPr>
          <w:rFonts w:ascii="Times New Roman" w:hAnsi="Times New Roman" w:cs="Times New Roman"/>
          <w:b/>
          <w:sz w:val="18"/>
          <w:lang w:val="kk-KZ"/>
        </w:rPr>
      </w:pPr>
      <w:r w:rsidRPr="00181A32">
        <w:rPr>
          <w:rFonts w:ascii="Times New Roman" w:hAnsi="Times New Roman" w:cs="Times New Roman"/>
          <w:b/>
          <w:sz w:val="18"/>
          <w:lang w:val="kk-KZ"/>
        </w:rPr>
        <w:t>Ұйымның атынан</w:t>
      </w:r>
      <w:r>
        <w:rPr>
          <w:rFonts w:ascii="Times New Roman" w:hAnsi="Times New Roman" w:cs="Times New Roman"/>
          <w:b/>
          <w:sz w:val="18"/>
          <w:lang w:val="kk-KZ"/>
        </w:rPr>
        <w:tab/>
      </w:r>
      <w:r>
        <w:rPr>
          <w:rFonts w:ascii="Times New Roman" w:hAnsi="Times New Roman" w:cs="Times New Roman"/>
          <w:b/>
          <w:sz w:val="18"/>
          <w:lang w:val="kk-KZ"/>
        </w:rPr>
        <w:tab/>
      </w:r>
      <w:r>
        <w:rPr>
          <w:rFonts w:ascii="Times New Roman" w:hAnsi="Times New Roman" w:cs="Times New Roman"/>
          <w:b/>
          <w:sz w:val="18"/>
          <w:lang w:val="kk-KZ"/>
        </w:rPr>
        <w:tab/>
        <w:t xml:space="preserve">                                      </w:t>
      </w:r>
      <w:r w:rsidRPr="00181A32">
        <w:rPr>
          <w:rFonts w:ascii="Times New Roman" w:hAnsi="Times New Roman" w:cs="Times New Roman"/>
          <w:b/>
          <w:sz w:val="18"/>
          <w:lang w:val="kk-KZ"/>
        </w:rPr>
        <w:t xml:space="preserve"> Пайдаланушының атынан</w:t>
      </w:r>
    </w:p>
    <w:p w:rsidR="00181A32" w:rsidRPr="00181A32" w:rsidRDefault="00181A32" w:rsidP="00181A32">
      <w:pPr>
        <w:spacing w:line="240" w:lineRule="auto"/>
        <w:rPr>
          <w:rFonts w:ascii="Times New Roman" w:hAnsi="Times New Roman" w:cs="Times New Roman"/>
          <w:b/>
          <w:sz w:val="18"/>
          <w:lang w:val="kk-KZ"/>
        </w:rPr>
      </w:pPr>
    </w:p>
    <w:p w:rsidR="00181A32" w:rsidRPr="00181A32" w:rsidRDefault="00181A32" w:rsidP="00181A32">
      <w:pPr>
        <w:spacing w:line="240" w:lineRule="auto"/>
        <w:ind w:right="-794"/>
        <w:rPr>
          <w:b/>
          <w:sz w:val="18"/>
          <w:lang w:val="kk-KZ"/>
        </w:rPr>
      </w:pPr>
      <w:r w:rsidRPr="00181A32">
        <w:rPr>
          <w:rFonts w:ascii="Times New Roman" w:hAnsi="Times New Roman" w:cs="Times New Roman"/>
          <w:b/>
          <w:sz w:val="18"/>
          <w:lang w:val="kk-KZ"/>
        </w:rPr>
        <w:t xml:space="preserve">_____________/ Л.Ю. Балмагамбетова             </w:t>
      </w:r>
      <w:r w:rsidRPr="00181A32">
        <w:rPr>
          <w:rFonts w:ascii="Times New Roman" w:hAnsi="Times New Roman" w:cs="Times New Roman"/>
          <w:b/>
          <w:sz w:val="18"/>
          <w:lang w:val="kk-KZ"/>
        </w:rPr>
        <w:tab/>
        <w:t xml:space="preserve">                          ____________/</w:t>
      </w:r>
      <w:r w:rsidRPr="00181A32">
        <w:rPr>
          <w:b/>
          <w:sz w:val="18"/>
          <w:lang w:val="kk-KZ"/>
        </w:rPr>
        <w:t xml:space="preserve"> </w:t>
      </w:r>
      <w:r w:rsidRPr="00181A32">
        <w:rPr>
          <w:rFonts w:ascii="Times New Roman" w:hAnsi="Times New Roman" w:cs="Times New Roman"/>
          <w:b/>
          <w:sz w:val="18"/>
          <w:lang w:val="kk-KZ"/>
        </w:rPr>
        <w:t xml:space="preserve">_____________ </w:t>
      </w:r>
    </w:p>
    <w:p w:rsidR="00181A32" w:rsidRPr="00181A32" w:rsidRDefault="00181A32" w:rsidP="00181A32">
      <w:pPr>
        <w:spacing w:line="240" w:lineRule="auto"/>
        <w:rPr>
          <w:rFonts w:ascii="Times New Roman" w:hAnsi="Times New Roman" w:cs="Times New Roman"/>
          <w:sz w:val="18"/>
          <w:lang w:val="kk-KZ"/>
        </w:rPr>
      </w:pPr>
      <w:r w:rsidRPr="00181A32">
        <w:rPr>
          <w:rFonts w:ascii="Times New Roman" w:hAnsi="Times New Roman" w:cs="Times New Roman"/>
          <w:b/>
          <w:sz w:val="18"/>
          <w:lang w:val="kk-KZ"/>
        </w:rPr>
        <w:t xml:space="preserve">М.О.                                                                                                           </w:t>
      </w:r>
      <w:r>
        <w:rPr>
          <w:rFonts w:ascii="Times New Roman" w:hAnsi="Times New Roman" w:cs="Times New Roman"/>
          <w:b/>
          <w:sz w:val="18"/>
          <w:lang w:val="kk-KZ"/>
        </w:rPr>
        <w:t xml:space="preserve">    </w:t>
      </w:r>
      <w:r w:rsidRPr="00181A32">
        <w:rPr>
          <w:rFonts w:ascii="Times New Roman" w:hAnsi="Times New Roman" w:cs="Times New Roman"/>
          <w:b/>
          <w:sz w:val="18"/>
          <w:lang w:val="kk-KZ"/>
        </w:rPr>
        <w:t xml:space="preserve"> М.О.                                          </w:t>
      </w:r>
    </w:p>
    <w:p w:rsidR="00181A32" w:rsidRPr="00781641" w:rsidRDefault="00181A32" w:rsidP="00181A32">
      <w:pPr>
        <w:spacing w:line="240" w:lineRule="auto"/>
        <w:jc w:val="both"/>
        <w:rPr>
          <w:rFonts w:ascii="Times New Roman" w:hAnsi="Times New Roman" w:cs="Times New Roman"/>
          <w:b/>
          <w:sz w:val="20"/>
          <w:szCs w:val="20"/>
          <w:lang w:val="kk-KZ"/>
        </w:rPr>
      </w:pPr>
      <w:r w:rsidRPr="0025628D">
        <w:rPr>
          <w:rFonts w:ascii="Times New Roman" w:hAnsi="Times New Roman" w:cs="Times New Roman"/>
          <w:lang w:val="kk-KZ"/>
        </w:rPr>
        <w:t xml:space="preserve">                                                                                                                                                   </w:t>
      </w:r>
      <w:bookmarkStart w:id="0" w:name="_GoBack"/>
      <w:bookmarkEnd w:id="0"/>
    </w:p>
    <w:sectPr w:rsidR="00181A32" w:rsidRPr="00781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35D"/>
    <w:multiLevelType w:val="multilevel"/>
    <w:tmpl w:val="B114E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2319A5"/>
    <w:multiLevelType w:val="hybridMultilevel"/>
    <w:tmpl w:val="46CA1480"/>
    <w:lvl w:ilvl="0" w:tplc="10AE2690">
      <w:start w:val="1"/>
      <w:numFmt w:val="decimal"/>
      <w:lvlText w:val="1.%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9560BB6"/>
    <w:multiLevelType w:val="hybridMultilevel"/>
    <w:tmpl w:val="D9E602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E9D5F2C"/>
    <w:multiLevelType w:val="hybridMultilevel"/>
    <w:tmpl w:val="9F587578"/>
    <w:lvl w:ilvl="0" w:tplc="9FEE1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C65BAE"/>
    <w:multiLevelType w:val="hybridMultilevel"/>
    <w:tmpl w:val="EA6CF7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16972D6"/>
    <w:multiLevelType w:val="hybridMultilevel"/>
    <w:tmpl w:val="548CD5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6D"/>
    <w:rsid w:val="000069A9"/>
    <w:rsid w:val="000136C1"/>
    <w:rsid w:val="0002783A"/>
    <w:rsid w:val="000970F5"/>
    <w:rsid w:val="000F434B"/>
    <w:rsid w:val="00112ED1"/>
    <w:rsid w:val="00181A32"/>
    <w:rsid w:val="001F71B8"/>
    <w:rsid w:val="00207F0D"/>
    <w:rsid w:val="00252890"/>
    <w:rsid w:val="002C2A80"/>
    <w:rsid w:val="002F1C0F"/>
    <w:rsid w:val="00326FC6"/>
    <w:rsid w:val="003E332C"/>
    <w:rsid w:val="003F6B32"/>
    <w:rsid w:val="004246FC"/>
    <w:rsid w:val="004268BA"/>
    <w:rsid w:val="00490FE4"/>
    <w:rsid w:val="004F425A"/>
    <w:rsid w:val="005A3711"/>
    <w:rsid w:val="005D197E"/>
    <w:rsid w:val="005D2BFC"/>
    <w:rsid w:val="005D4454"/>
    <w:rsid w:val="0061219A"/>
    <w:rsid w:val="00631BFF"/>
    <w:rsid w:val="00661ECC"/>
    <w:rsid w:val="00785572"/>
    <w:rsid w:val="007B2A05"/>
    <w:rsid w:val="007E2B78"/>
    <w:rsid w:val="007F01F7"/>
    <w:rsid w:val="0089146D"/>
    <w:rsid w:val="008D0DEB"/>
    <w:rsid w:val="008F34F6"/>
    <w:rsid w:val="0092106D"/>
    <w:rsid w:val="00936B87"/>
    <w:rsid w:val="009A5D6B"/>
    <w:rsid w:val="00A00ACC"/>
    <w:rsid w:val="00A80D82"/>
    <w:rsid w:val="00A929D3"/>
    <w:rsid w:val="00AB4816"/>
    <w:rsid w:val="00B2465E"/>
    <w:rsid w:val="00B408D9"/>
    <w:rsid w:val="00D61152"/>
    <w:rsid w:val="00D87FA1"/>
    <w:rsid w:val="00DC069B"/>
    <w:rsid w:val="00E57372"/>
    <w:rsid w:val="00E961F0"/>
    <w:rsid w:val="00EB2DF2"/>
    <w:rsid w:val="00F361E2"/>
    <w:rsid w:val="00F65784"/>
    <w:rsid w:val="00F91563"/>
    <w:rsid w:val="00FB3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1B8"/>
    <w:rPr>
      <w:color w:val="0000FF" w:themeColor="hyperlink"/>
      <w:u w:val="single"/>
    </w:rPr>
  </w:style>
  <w:style w:type="paragraph" w:styleId="a4">
    <w:name w:val="List Paragraph"/>
    <w:basedOn w:val="a"/>
    <w:uiPriority w:val="34"/>
    <w:qFormat/>
    <w:rsid w:val="00921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71B8"/>
    <w:rPr>
      <w:color w:val="0000FF" w:themeColor="hyperlink"/>
      <w:u w:val="single"/>
    </w:rPr>
  </w:style>
  <w:style w:type="paragraph" w:styleId="a4">
    <w:name w:val="List Paragraph"/>
    <w:basedOn w:val="a"/>
    <w:uiPriority w:val="34"/>
    <w:qFormat/>
    <w:rsid w:val="00921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dcterms:created xsi:type="dcterms:W3CDTF">2022-09-28T08:02:00Z</dcterms:created>
  <dcterms:modified xsi:type="dcterms:W3CDTF">2022-09-28T11:06:00Z</dcterms:modified>
</cp:coreProperties>
</file>